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A26EA" w14:textId="7F75E21D" w:rsidR="00A71247" w:rsidRPr="004765CC" w:rsidRDefault="00AE7449" w:rsidP="006B2BAC">
      <w:pPr>
        <w:pStyle w:val="HeadlinePM"/>
        <w:rPr>
          <w:lang w:val="pt-PT"/>
        </w:rPr>
      </w:pPr>
      <w:bookmarkStart w:id="0" w:name="_GoBack"/>
      <w:bookmarkEnd w:id="0"/>
      <w:proofErr w:type="spellStart"/>
      <w:r>
        <w:rPr>
          <w:lang w:val="pt-PT"/>
        </w:rPr>
        <w:t>devolo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Magic</w:t>
      </w:r>
      <w:proofErr w:type="spellEnd"/>
      <w:r>
        <w:rPr>
          <w:lang w:val="pt-PT"/>
        </w:rPr>
        <w:t xml:space="preserve"> 1 </w:t>
      </w:r>
      <w:proofErr w:type="spellStart"/>
      <w:r>
        <w:rPr>
          <w:lang w:val="pt-PT"/>
        </w:rPr>
        <w:t>WiFi</w:t>
      </w:r>
      <w:proofErr w:type="spellEnd"/>
      <w:r>
        <w:rPr>
          <w:lang w:val="pt-PT"/>
        </w:rPr>
        <w:t xml:space="preserve"> m</w:t>
      </w:r>
      <w:r w:rsidR="00D50657">
        <w:rPr>
          <w:lang w:val="pt-PT"/>
        </w:rPr>
        <w:t>i</w:t>
      </w:r>
      <w:r>
        <w:rPr>
          <w:lang w:val="pt-PT"/>
        </w:rPr>
        <w:t>ni: Pequeno adaptador, poderoso Wi</w:t>
      </w:r>
      <w:r w:rsidR="00D50657">
        <w:rPr>
          <w:lang w:val="pt-PT"/>
        </w:rPr>
        <w:t>-</w:t>
      </w:r>
      <w:r>
        <w:rPr>
          <w:lang w:val="pt-PT"/>
        </w:rPr>
        <w:t>Fi</w:t>
      </w:r>
    </w:p>
    <w:p w14:paraId="61B3C402" w14:textId="575C4CE2" w:rsidR="00F84007" w:rsidRPr="00AA7EFF" w:rsidRDefault="00962807" w:rsidP="00F84007">
      <w:pPr>
        <w:pStyle w:val="AnreiertextPM"/>
        <w:jc w:val="center"/>
        <w:rPr>
          <w:b w:val="0"/>
          <w:bCs/>
          <w:lang w:val="pt-PT"/>
        </w:rPr>
      </w:pPr>
      <w:r>
        <w:rPr>
          <w:b w:val="0"/>
          <w:bCs/>
          <w:noProof/>
          <w:lang w:val="pt-PT"/>
        </w:rPr>
        <w:drawing>
          <wp:inline distT="0" distB="0" distL="0" distR="0" wp14:anchorId="0AFE7177" wp14:editId="2D533233">
            <wp:extent cx="5039683" cy="35147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volo Magic 1 WiFi mini Starter Kit_4-X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81"/>
                    <a:stretch/>
                  </pic:blipFill>
                  <pic:spPr bwMode="auto">
                    <a:xfrm>
                      <a:off x="0" y="0"/>
                      <a:ext cx="5040000" cy="3514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737B3C" w14:textId="435B314C" w:rsidR="00DD1307" w:rsidRPr="004765CC" w:rsidRDefault="00A71247" w:rsidP="00DD1307">
      <w:pPr>
        <w:pStyle w:val="AnreiertextPM"/>
        <w:rPr>
          <w:lang w:val="pt-PT"/>
        </w:rPr>
      </w:pPr>
      <w:r w:rsidRPr="004765CC">
        <w:rPr>
          <w:lang w:val="pt-PT"/>
        </w:rPr>
        <w:t>Lisboa</w:t>
      </w:r>
      <w:r w:rsidR="00817204" w:rsidRPr="004765CC">
        <w:rPr>
          <w:lang w:val="pt-PT"/>
        </w:rPr>
        <w:t xml:space="preserve">, </w:t>
      </w:r>
      <w:r w:rsidR="00A93695">
        <w:rPr>
          <w:lang w:val="pt-PT"/>
        </w:rPr>
        <w:t>10</w:t>
      </w:r>
      <w:r w:rsidR="00962807">
        <w:rPr>
          <w:lang w:val="pt-PT"/>
        </w:rPr>
        <w:t xml:space="preserve"> </w:t>
      </w:r>
      <w:r w:rsidRPr="004765CC">
        <w:rPr>
          <w:lang w:val="pt-PT"/>
        </w:rPr>
        <w:t xml:space="preserve">de </w:t>
      </w:r>
      <w:r w:rsidR="00962807">
        <w:rPr>
          <w:lang w:val="pt-PT"/>
        </w:rPr>
        <w:t>dezembro</w:t>
      </w:r>
      <w:r w:rsidR="00817204" w:rsidRPr="004765CC">
        <w:rPr>
          <w:lang w:val="pt-PT"/>
        </w:rPr>
        <w:t xml:space="preserve"> de</w:t>
      </w:r>
      <w:r w:rsidR="006742A2" w:rsidRPr="004765CC">
        <w:rPr>
          <w:lang w:val="pt-PT"/>
        </w:rPr>
        <w:t xml:space="preserve"> 201</w:t>
      </w:r>
      <w:r w:rsidR="00DD1307" w:rsidRPr="004765CC">
        <w:rPr>
          <w:lang w:val="pt-PT"/>
        </w:rPr>
        <w:t>9</w:t>
      </w:r>
      <w:r w:rsidR="006742A2" w:rsidRPr="004765CC">
        <w:rPr>
          <w:lang w:val="pt-PT"/>
        </w:rPr>
        <w:t xml:space="preserve"> </w:t>
      </w:r>
      <w:r w:rsidR="00664846" w:rsidRPr="004765CC">
        <w:rPr>
          <w:lang w:val="pt-PT"/>
        </w:rPr>
        <w:t>–</w:t>
      </w:r>
      <w:r w:rsidR="006742A2" w:rsidRPr="004765CC">
        <w:rPr>
          <w:lang w:val="pt-PT"/>
        </w:rPr>
        <w:t xml:space="preserve"> </w:t>
      </w:r>
      <w:r w:rsidR="00D50657">
        <w:rPr>
          <w:lang w:val="pt-PT"/>
        </w:rPr>
        <w:t>Pequeno</w:t>
      </w:r>
      <w:r w:rsidR="006E4149">
        <w:rPr>
          <w:lang w:val="pt-PT"/>
        </w:rPr>
        <w:t>,</w:t>
      </w:r>
      <w:r w:rsidR="00D50657">
        <w:rPr>
          <w:lang w:val="pt-PT"/>
        </w:rPr>
        <w:t xml:space="preserve"> mas poderoso! A líder de mercado </w:t>
      </w:r>
      <w:proofErr w:type="spellStart"/>
      <w:r w:rsidR="00D50657">
        <w:rPr>
          <w:lang w:val="pt-PT"/>
        </w:rPr>
        <w:t>devolo</w:t>
      </w:r>
      <w:proofErr w:type="spellEnd"/>
      <w:r w:rsidR="00D50657">
        <w:rPr>
          <w:lang w:val="pt-PT"/>
        </w:rPr>
        <w:t xml:space="preserve"> desenvolveu um novo adaptador </w:t>
      </w:r>
      <w:proofErr w:type="spellStart"/>
      <w:r w:rsidR="00D50657">
        <w:rPr>
          <w:lang w:val="pt-PT"/>
        </w:rPr>
        <w:t>Powerline</w:t>
      </w:r>
      <w:proofErr w:type="spellEnd"/>
      <w:r w:rsidR="00D50657">
        <w:rPr>
          <w:lang w:val="pt-PT"/>
        </w:rPr>
        <w:t xml:space="preserve"> com um design compacto que transforma qualquer tomada num poderoso hotspot Wi-Fi. O benefício deste adaptador é evidente desde o momento da instalação. Ele oferece Wi-Fi </w:t>
      </w:r>
      <w:proofErr w:type="spellStart"/>
      <w:r w:rsidR="00D50657">
        <w:rPr>
          <w:lang w:val="pt-PT"/>
        </w:rPr>
        <w:t>mesh</w:t>
      </w:r>
      <w:proofErr w:type="spellEnd"/>
      <w:r w:rsidR="00D50657">
        <w:rPr>
          <w:lang w:val="pt-PT"/>
        </w:rPr>
        <w:t xml:space="preserve"> de ponta além de uma porta Ethernet de alta velocidade.</w:t>
      </w:r>
    </w:p>
    <w:p w14:paraId="114B85F7" w14:textId="77777777" w:rsidR="00DD1307" w:rsidRPr="004765CC" w:rsidRDefault="00DD1307" w:rsidP="00DD1307">
      <w:pPr>
        <w:pStyle w:val="TextberAufzhlungPM"/>
        <w:rPr>
          <w:lang w:val="pt-PT"/>
        </w:rPr>
      </w:pPr>
      <w:r w:rsidRPr="004765CC">
        <w:rPr>
          <w:lang w:val="pt-PT"/>
        </w:rPr>
        <w:t xml:space="preserve">Tópicos deste </w:t>
      </w:r>
      <w:proofErr w:type="spellStart"/>
      <w:r w:rsidRPr="004765CC">
        <w:rPr>
          <w:lang w:val="pt-PT"/>
        </w:rPr>
        <w:t>press</w:t>
      </w:r>
      <w:proofErr w:type="spellEnd"/>
      <w:r w:rsidRPr="004765CC">
        <w:rPr>
          <w:lang w:val="pt-PT"/>
        </w:rPr>
        <w:t xml:space="preserve"> </w:t>
      </w:r>
      <w:proofErr w:type="spellStart"/>
      <w:r w:rsidRPr="004765CC">
        <w:rPr>
          <w:lang w:val="pt-PT"/>
        </w:rPr>
        <w:t>release</w:t>
      </w:r>
      <w:proofErr w:type="spellEnd"/>
      <w:r w:rsidRPr="004765CC">
        <w:rPr>
          <w:lang w:val="pt-PT"/>
        </w:rPr>
        <w:t>:</w:t>
      </w:r>
    </w:p>
    <w:p w14:paraId="195F0E0E" w14:textId="600AA0C4" w:rsidR="00DD1307" w:rsidRPr="00C02519" w:rsidRDefault="00D50657" w:rsidP="00DD1307">
      <w:pPr>
        <w:pStyle w:val="AufzhlungPM"/>
        <w:rPr>
          <w:lang w:val="pt-PT"/>
        </w:rPr>
      </w:pPr>
      <w:proofErr w:type="spellStart"/>
      <w:r>
        <w:rPr>
          <w:lang w:val="pt-PT"/>
        </w:rPr>
        <w:t>devolo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Magic</w:t>
      </w:r>
      <w:proofErr w:type="spellEnd"/>
      <w:r>
        <w:rPr>
          <w:lang w:val="pt-PT"/>
        </w:rPr>
        <w:t xml:space="preserve"> 1 </w:t>
      </w:r>
      <w:proofErr w:type="spellStart"/>
      <w:r>
        <w:rPr>
          <w:lang w:val="pt-PT"/>
        </w:rPr>
        <w:t>WiFi</w:t>
      </w:r>
      <w:proofErr w:type="spellEnd"/>
      <w:r>
        <w:rPr>
          <w:lang w:val="pt-PT"/>
        </w:rPr>
        <w:t xml:space="preserve"> mini: A </w:t>
      </w:r>
      <w:r w:rsidR="00DF1410">
        <w:rPr>
          <w:lang w:val="pt-PT"/>
        </w:rPr>
        <w:t>melhor maneira</w:t>
      </w:r>
      <w:r>
        <w:rPr>
          <w:lang w:val="pt-PT"/>
        </w:rPr>
        <w:t xml:space="preserve"> de expandir uma rede</w:t>
      </w:r>
    </w:p>
    <w:p w14:paraId="6EAAE0D6" w14:textId="31E30A8C" w:rsidR="00DD1307" w:rsidRPr="00C02519" w:rsidRDefault="00D50657" w:rsidP="00DD1307">
      <w:pPr>
        <w:pStyle w:val="AufzhlungPM"/>
        <w:rPr>
          <w:lang w:val="pt-PT"/>
        </w:rPr>
      </w:pPr>
      <w:r>
        <w:rPr>
          <w:lang w:val="pt-PT"/>
        </w:rPr>
        <w:t>Tecnologia e conveniência para hoje e amanhã</w:t>
      </w:r>
    </w:p>
    <w:p w14:paraId="2C8062F6" w14:textId="5097528F" w:rsidR="00DD1307" w:rsidRPr="004765CC" w:rsidRDefault="00D770BB" w:rsidP="00DD1307">
      <w:pPr>
        <w:pStyle w:val="AufzhlungPM"/>
        <w:rPr>
          <w:lang w:val="pt-PT"/>
        </w:rPr>
      </w:pPr>
      <w:proofErr w:type="spellStart"/>
      <w:r w:rsidRPr="004765CC">
        <w:rPr>
          <w:lang w:val="pt-PT"/>
        </w:rPr>
        <w:t>devolo</w:t>
      </w:r>
      <w:proofErr w:type="spellEnd"/>
      <w:r w:rsidRPr="004765CC">
        <w:rPr>
          <w:lang w:val="pt-PT"/>
        </w:rPr>
        <w:t xml:space="preserve"> </w:t>
      </w:r>
      <w:proofErr w:type="spellStart"/>
      <w:r w:rsidRPr="004765CC">
        <w:rPr>
          <w:lang w:val="pt-PT"/>
        </w:rPr>
        <w:t>Magic</w:t>
      </w:r>
      <w:proofErr w:type="spellEnd"/>
      <w:r w:rsidRPr="004765CC">
        <w:rPr>
          <w:lang w:val="pt-PT"/>
        </w:rPr>
        <w:t xml:space="preserve">: </w:t>
      </w:r>
      <w:r w:rsidR="00D50657">
        <w:rPr>
          <w:lang w:val="pt-PT"/>
        </w:rPr>
        <w:t>Basta ligar e começar a usar</w:t>
      </w:r>
    </w:p>
    <w:p w14:paraId="54613C86" w14:textId="77777777" w:rsidR="00DD1307" w:rsidRPr="004765CC" w:rsidRDefault="0055475B" w:rsidP="00DD1307">
      <w:pPr>
        <w:pStyle w:val="AufzhlungPM"/>
        <w:rPr>
          <w:lang w:val="pt-PT"/>
        </w:rPr>
      </w:pPr>
      <w:r w:rsidRPr="004765CC">
        <w:rPr>
          <w:lang w:val="pt-PT"/>
        </w:rPr>
        <w:t>Disponibilidade e preços</w:t>
      </w:r>
    </w:p>
    <w:p w14:paraId="315BD39F" w14:textId="3EF4C6FD" w:rsidR="0055475B" w:rsidRPr="00C02519" w:rsidRDefault="00CF3BA5" w:rsidP="0055475B">
      <w:pPr>
        <w:pStyle w:val="SubheadlinePM"/>
        <w:rPr>
          <w:lang w:val="pt-PT"/>
        </w:rPr>
      </w:pPr>
      <w:proofErr w:type="spellStart"/>
      <w:r w:rsidRPr="00CF3BA5">
        <w:rPr>
          <w:lang w:val="pt-PT"/>
        </w:rPr>
        <w:t>devolo</w:t>
      </w:r>
      <w:proofErr w:type="spellEnd"/>
      <w:r w:rsidRPr="00CF3BA5">
        <w:rPr>
          <w:lang w:val="pt-PT"/>
        </w:rPr>
        <w:t xml:space="preserve"> </w:t>
      </w:r>
      <w:proofErr w:type="spellStart"/>
      <w:r w:rsidRPr="00CF3BA5">
        <w:rPr>
          <w:lang w:val="pt-PT"/>
        </w:rPr>
        <w:t>Magic</w:t>
      </w:r>
      <w:proofErr w:type="spellEnd"/>
      <w:r w:rsidRPr="00CF3BA5">
        <w:rPr>
          <w:lang w:val="pt-PT"/>
        </w:rPr>
        <w:t xml:space="preserve"> 1 </w:t>
      </w:r>
      <w:proofErr w:type="spellStart"/>
      <w:r w:rsidRPr="00CF3BA5">
        <w:rPr>
          <w:lang w:val="pt-PT"/>
        </w:rPr>
        <w:t>WiFi</w:t>
      </w:r>
      <w:proofErr w:type="spellEnd"/>
      <w:r w:rsidRPr="00CF3BA5">
        <w:rPr>
          <w:lang w:val="pt-PT"/>
        </w:rPr>
        <w:t xml:space="preserve"> mini: A </w:t>
      </w:r>
      <w:r w:rsidR="00DF1410">
        <w:rPr>
          <w:lang w:val="pt-PT"/>
        </w:rPr>
        <w:t>melhor maneira</w:t>
      </w:r>
      <w:r w:rsidRPr="00CF3BA5">
        <w:rPr>
          <w:lang w:val="pt-PT"/>
        </w:rPr>
        <w:t xml:space="preserve"> de expandir uma rede</w:t>
      </w:r>
    </w:p>
    <w:p w14:paraId="2AD246AA" w14:textId="4F82A41D" w:rsidR="0055475B" w:rsidRPr="00B03051" w:rsidRDefault="00CF3BA5" w:rsidP="00B03051">
      <w:pPr>
        <w:pStyle w:val="StandardtextPM"/>
        <w:rPr>
          <w:lang w:val="pt-PT"/>
        </w:rPr>
      </w:pPr>
      <w:r>
        <w:rPr>
          <w:lang w:val="pt-PT"/>
        </w:rPr>
        <w:t xml:space="preserve">O </w:t>
      </w:r>
      <w:proofErr w:type="spellStart"/>
      <w:r>
        <w:rPr>
          <w:lang w:val="pt-PT"/>
        </w:rPr>
        <w:t>devolo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Magic</w:t>
      </w:r>
      <w:proofErr w:type="spellEnd"/>
      <w:r>
        <w:rPr>
          <w:lang w:val="pt-PT"/>
        </w:rPr>
        <w:t xml:space="preserve"> 1 </w:t>
      </w:r>
      <w:proofErr w:type="spellStart"/>
      <w:r>
        <w:rPr>
          <w:lang w:val="pt-PT"/>
        </w:rPr>
        <w:t>WiFi</w:t>
      </w:r>
      <w:proofErr w:type="spellEnd"/>
      <w:r>
        <w:rPr>
          <w:lang w:val="pt-PT"/>
        </w:rPr>
        <w:t xml:space="preserve"> mini é o mais pequeno adaptador na família </w:t>
      </w:r>
      <w:proofErr w:type="spellStart"/>
      <w:r>
        <w:rPr>
          <w:lang w:val="pt-PT"/>
        </w:rPr>
        <w:t>Magic</w:t>
      </w:r>
      <w:proofErr w:type="spellEnd"/>
      <w:r>
        <w:rPr>
          <w:lang w:val="pt-PT"/>
        </w:rPr>
        <w:t xml:space="preserve"> até à data e garante um desempenho de rede máximo em qualquer tomada. O compacto e potente adaptador pode ser facilmente acrescentado a qualquer rede </w:t>
      </w:r>
      <w:proofErr w:type="spellStart"/>
      <w:r>
        <w:rPr>
          <w:lang w:val="pt-PT"/>
        </w:rPr>
        <w:t>Magic</w:t>
      </w:r>
      <w:proofErr w:type="spellEnd"/>
      <w:r>
        <w:rPr>
          <w:lang w:val="pt-PT"/>
        </w:rPr>
        <w:t xml:space="preserve">. Em funcionamento Wi-Fi, ele oferece um ponto de acesso de </w:t>
      </w:r>
      <w:r>
        <w:rPr>
          <w:lang w:val="pt-PT"/>
        </w:rPr>
        <w:lastRenderedPageBreak/>
        <w:t xml:space="preserve">confiança para Wi-Fi </w:t>
      </w:r>
      <w:proofErr w:type="spellStart"/>
      <w:r>
        <w:rPr>
          <w:lang w:val="pt-PT"/>
        </w:rPr>
        <w:t>mesh</w:t>
      </w:r>
      <w:proofErr w:type="spellEnd"/>
      <w:r>
        <w:rPr>
          <w:lang w:val="pt-PT"/>
        </w:rPr>
        <w:t xml:space="preserve"> estável. A tecnologia G.hn fornece um aumento no desempenho e possibilita taxas de transferência até 1200 Mbps através da rede elétrica.</w:t>
      </w:r>
    </w:p>
    <w:p w14:paraId="5FEDC1AC" w14:textId="2BB4E5F6" w:rsidR="0055475B" w:rsidRPr="004765CC" w:rsidRDefault="00C67C5A" w:rsidP="0055475B">
      <w:pPr>
        <w:pStyle w:val="SubheadlinePM"/>
        <w:rPr>
          <w:lang w:val="pt-PT"/>
        </w:rPr>
      </w:pPr>
      <w:r w:rsidRPr="00C67C5A">
        <w:rPr>
          <w:lang w:val="pt-PT"/>
        </w:rPr>
        <w:t>Tecnologia e conveniência para hoje e amanhã</w:t>
      </w:r>
    </w:p>
    <w:p w14:paraId="0BDCECE6" w14:textId="386F2612" w:rsidR="0055475B" w:rsidRPr="00C02519" w:rsidRDefault="00C67C5A" w:rsidP="0055475B">
      <w:pPr>
        <w:pStyle w:val="StandardtextPM"/>
        <w:rPr>
          <w:lang w:val="pt-PT"/>
        </w:rPr>
      </w:pPr>
      <w:r>
        <w:rPr>
          <w:lang w:val="pt-PT"/>
        </w:rPr>
        <w:t xml:space="preserve">Graças ao standard G.hn, o </w:t>
      </w:r>
      <w:proofErr w:type="spellStart"/>
      <w:r>
        <w:rPr>
          <w:lang w:val="pt-PT"/>
        </w:rPr>
        <w:t>devolo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Magic</w:t>
      </w:r>
      <w:proofErr w:type="spellEnd"/>
      <w:r>
        <w:rPr>
          <w:lang w:val="pt-PT"/>
        </w:rPr>
        <w:t xml:space="preserve"> 1 </w:t>
      </w:r>
      <w:proofErr w:type="spellStart"/>
      <w:r>
        <w:rPr>
          <w:lang w:val="pt-PT"/>
        </w:rPr>
        <w:t>WiFi</w:t>
      </w:r>
      <w:proofErr w:type="spellEnd"/>
      <w:r>
        <w:rPr>
          <w:lang w:val="pt-PT"/>
        </w:rPr>
        <w:t xml:space="preserve"> mini está pronto para a rede doméstica do futuro, oferecendo uma ligação de alto desempenho à prova de futuro. Todas as atualizações de </w:t>
      </w:r>
      <w:proofErr w:type="spellStart"/>
      <w:r>
        <w:rPr>
          <w:lang w:val="pt-PT"/>
        </w:rPr>
        <w:t>firmware</w:t>
      </w:r>
      <w:proofErr w:type="spellEnd"/>
      <w:r>
        <w:rPr>
          <w:lang w:val="pt-PT"/>
        </w:rPr>
        <w:t xml:space="preserve"> são, obviamente, gratuitas. Isto é conveniência a longo prazo!</w:t>
      </w:r>
    </w:p>
    <w:p w14:paraId="3578DBCB" w14:textId="2C657496" w:rsidR="0055475B" w:rsidRPr="004765CC" w:rsidRDefault="00C67C5A" w:rsidP="0055475B">
      <w:pPr>
        <w:pStyle w:val="SubheadlinePM"/>
        <w:rPr>
          <w:lang w:val="pt-PT"/>
        </w:rPr>
      </w:pPr>
      <w:proofErr w:type="spellStart"/>
      <w:r w:rsidRPr="00C67C5A">
        <w:rPr>
          <w:lang w:val="pt-PT"/>
        </w:rPr>
        <w:t>devolo</w:t>
      </w:r>
      <w:proofErr w:type="spellEnd"/>
      <w:r w:rsidRPr="00C67C5A">
        <w:rPr>
          <w:lang w:val="pt-PT"/>
        </w:rPr>
        <w:t xml:space="preserve"> </w:t>
      </w:r>
      <w:proofErr w:type="spellStart"/>
      <w:r w:rsidRPr="00C67C5A">
        <w:rPr>
          <w:lang w:val="pt-PT"/>
        </w:rPr>
        <w:t>Magic</w:t>
      </w:r>
      <w:proofErr w:type="spellEnd"/>
      <w:r w:rsidRPr="00C67C5A">
        <w:rPr>
          <w:lang w:val="pt-PT"/>
        </w:rPr>
        <w:t>: Basta ligar e começar a usar</w:t>
      </w:r>
    </w:p>
    <w:p w14:paraId="0E0871D8" w14:textId="61DEBBF5" w:rsidR="00C67C5A" w:rsidRDefault="00D770BB" w:rsidP="0055475B">
      <w:pPr>
        <w:pStyle w:val="StandardtextPM"/>
        <w:rPr>
          <w:lang w:val="pt-PT"/>
        </w:rPr>
      </w:pPr>
      <w:r w:rsidRPr="004765CC">
        <w:rPr>
          <w:lang w:val="pt-PT"/>
        </w:rPr>
        <w:t xml:space="preserve">Há mais de 17 anos que os especialistas alemães em </w:t>
      </w:r>
      <w:proofErr w:type="spellStart"/>
      <w:r w:rsidRPr="004765CC">
        <w:rPr>
          <w:lang w:val="pt-PT"/>
        </w:rPr>
        <w:t>Powerline</w:t>
      </w:r>
      <w:proofErr w:type="spellEnd"/>
      <w:r w:rsidRPr="004765CC">
        <w:rPr>
          <w:lang w:val="pt-PT"/>
        </w:rPr>
        <w:t xml:space="preserve"> desenvolvem soluções eficientes para redes inteligentes através de comunicação </w:t>
      </w:r>
      <w:proofErr w:type="spellStart"/>
      <w:r w:rsidRPr="004765CC">
        <w:rPr>
          <w:lang w:val="pt-PT"/>
        </w:rPr>
        <w:t>Powerline</w:t>
      </w:r>
      <w:proofErr w:type="spellEnd"/>
      <w:r w:rsidRPr="004765CC">
        <w:rPr>
          <w:lang w:val="pt-PT"/>
        </w:rPr>
        <w:t xml:space="preserve"> e Wi-Fi. </w:t>
      </w:r>
      <w:r w:rsidR="00C67C5A">
        <w:rPr>
          <w:lang w:val="pt-PT"/>
        </w:rPr>
        <w:t xml:space="preserve">A série de produtos </w:t>
      </w:r>
      <w:proofErr w:type="spellStart"/>
      <w:r w:rsidR="00C67C5A">
        <w:rPr>
          <w:lang w:val="pt-PT"/>
        </w:rPr>
        <w:t>Magic</w:t>
      </w:r>
      <w:proofErr w:type="spellEnd"/>
      <w:r w:rsidR="00C67C5A">
        <w:rPr>
          <w:lang w:val="pt-PT"/>
        </w:rPr>
        <w:t xml:space="preserve"> combina a tecnologia líder da empresa com inovações de ponta e realmente fáceis de usar. </w:t>
      </w:r>
      <w:r w:rsidRPr="004765CC">
        <w:rPr>
          <w:lang w:val="pt-PT"/>
        </w:rPr>
        <w:t xml:space="preserve">Uma vez ligado um adaptador ao router, outro adaptador pode ser instalado em qualquer outra tomada. </w:t>
      </w:r>
      <w:r w:rsidR="00C67C5A">
        <w:rPr>
          <w:lang w:val="pt-PT"/>
        </w:rPr>
        <w:t xml:space="preserve">“Plug </w:t>
      </w:r>
      <w:proofErr w:type="spellStart"/>
      <w:r w:rsidR="00C67C5A">
        <w:rPr>
          <w:lang w:val="pt-PT"/>
        </w:rPr>
        <w:t>and</w:t>
      </w:r>
      <w:proofErr w:type="spellEnd"/>
      <w:r w:rsidR="00C67C5A">
        <w:rPr>
          <w:lang w:val="pt-PT"/>
        </w:rPr>
        <w:t xml:space="preserve"> Play” é a ideia aqui. </w:t>
      </w:r>
      <w:r w:rsidRPr="004765CC">
        <w:rPr>
          <w:lang w:val="pt-PT"/>
        </w:rPr>
        <w:t>Graças ao emparelhamento automático, os adaptadores</w:t>
      </w:r>
      <w:r w:rsidR="00C67C5A">
        <w:rPr>
          <w:lang w:val="pt-PT"/>
        </w:rPr>
        <w:t xml:space="preserve"> </w:t>
      </w:r>
      <w:proofErr w:type="spellStart"/>
      <w:r w:rsidR="00C67C5A">
        <w:rPr>
          <w:lang w:val="pt-PT"/>
        </w:rPr>
        <w:t>Magic</w:t>
      </w:r>
      <w:proofErr w:type="spellEnd"/>
      <w:r w:rsidRPr="004765CC">
        <w:rPr>
          <w:lang w:val="pt-PT"/>
        </w:rPr>
        <w:t xml:space="preserve"> encontram-se automaticamente e estabelecem uma ligação segura. </w:t>
      </w:r>
    </w:p>
    <w:p w14:paraId="3BB9495A" w14:textId="77777777" w:rsidR="00C67C5A" w:rsidRDefault="00C67C5A" w:rsidP="0055475B">
      <w:pPr>
        <w:pStyle w:val="StandardtextPM"/>
        <w:rPr>
          <w:lang w:val="pt-PT"/>
        </w:rPr>
      </w:pPr>
    </w:p>
    <w:p w14:paraId="7894C2F9" w14:textId="76722B6F" w:rsidR="00D770BB" w:rsidRPr="004765CC" w:rsidRDefault="00C67C5A" w:rsidP="0055475B">
      <w:pPr>
        <w:pStyle w:val="StandardtextPM"/>
        <w:rPr>
          <w:lang w:val="pt-PT"/>
        </w:rPr>
      </w:pPr>
      <w:r>
        <w:rPr>
          <w:lang w:val="pt-PT"/>
        </w:rPr>
        <w:t xml:space="preserve">Além disso, a fabricante oferece a app </w:t>
      </w:r>
      <w:proofErr w:type="spellStart"/>
      <w:r>
        <w:rPr>
          <w:lang w:val="pt-PT"/>
        </w:rPr>
        <w:t>devolo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Home</w:t>
      </w:r>
      <w:proofErr w:type="spellEnd"/>
      <w:r>
        <w:rPr>
          <w:lang w:val="pt-PT"/>
        </w:rPr>
        <w:t xml:space="preserve"> Network gratuita. Em adição à sua interface de fácil utilização, a app fornece um assistente de instalação que guia os utilizadores, passo-a-passo, por todo o processo de instalação. A app </w:t>
      </w:r>
      <w:proofErr w:type="spellStart"/>
      <w:r>
        <w:rPr>
          <w:lang w:val="pt-PT"/>
        </w:rPr>
        <w:t>Home</w:t>
      </w:r>
      <w:proofErr w:type="spellEnd"/>
      <w:r>
        <w:rPr>
          <w:lang w:val="pt-PT"/>
        </w:rPr>
        <w:t xml:space="preserve"> Network será continuamente expandida para ser tornar numa ferramenta centralizada e regularmente atualizada com novas funções. </w:t>
      </w:r>
      <w:r w:rsidR="00D770BB" w:rsidRPr="004765CC">
        <w:rPr>
          <w:lang w:val="pt-PT"/>
        </w:rPr>
        <w:t xml:space="preserve">Adicionalmente, o software </w:t>
      </w:r>
      <w:proofErr w:type="spellStart"/>
      <w:r w:rsidR="00D770BB" w:rsidRPr="004765CC">
        <w:rPr>
          <w:lang w:val="pt-PT"/>
        </w:rPr>
        <w:t>devolo</w:t>
      </w:r>
      <w:proofErr w:type="spellEnd"/>
      <w:r w:rsidR="00D770BB" w:rsidRPr="004765CC">
        <w:rPr>
          <w:lang w:val="pt-PT"/>
        </w:rPr>
        <w:t xml:space="preserve"> Cockpit gratuito e a interface web estão disponíveis para a</w:t>
      </w:r>
      <w:r w:rsidR="004765CC" w:rsidRPr="004765CC">
        <w:rPr>
          <w:lang w:val="pt-PT"/>
        </w:rPr>
        <w:t>poiar</w:t>
      </w:r>
      <w:r>
        <w:rPr>
          <w:lang w:val="pt-PT"/>
        </w:rPr>
        <w:t xml:space="preserve"> os utilizadores</w:t>
      </w:r>
      <w:r w:rsidR="00D770BB" w:rsidRPr="004765CC">
        <w:rPr>
          <w:lang w:val="pt-PT"/>
        </w:rPr>
        <w:t xml:space="preserve"> na configuração.</w:t>
      </w:r>
    </w:p>
    <w:p w14:paraId="7E08CE8D" w14:textId="77777777" w:rsidR="0055475B" w:rsidRPr="004765CC" w:rsidRDefault="0055475B" w:rsidP="0055475B">
      <w:pPr>
        <w:pStyle w:val="SubheadlinePM"/>
        <w:rPr>
          <w:lang w:val="pt-PT"/>
        </w:rPr>
      </w:pPr>
      <w:r w:rsidRPr="004765CC">
        <w:rPr>
          <w:lang w:val="pt-PT"/>
        </w:rPr>
        <w:t>Disponibilidade e preços</w:t>
      </w:r>
    </w:p>
    <w:p w14:paraId="32E9006B" w14:textId="073BA641" w:rsidR="0055475B" w:rsidRPr="004765CC" w:rsidRDefault="00E468CE" w:rsidP="0055475B">
      <w:pPr>
        <w:pStyle w:val="AnreiertextPM"/>
        <w:rPr>
          <w:b w:val="0"/>
          <w:bCs/>
          <w:lang w:val="pt-PT"/>
        </w:rPr>
      </w:pPr>
      <w:r w:rsidRPr="00E468CE">
        <w:rPr>
          <w:b w:val="0"/>
          <w:bCs/>
          <w:lang w:val="pt-PT"/>
        </w:rPr>
        <w:t xml:space="preserve">O </w:t>
      </w:r>
      <w:proofErr w:type="spellStart"/>
      <w:r w:rsidRPr="00E468CE">
        <w:rPr>
          <w:b w:val="0"/>
          <w:bCs/>
          <w:lang w:val="pt-PT"/>
        </w:rPr>
        <w:t>devolo</w:t>
      </w:r>
      <w:proofErr w:type="spellEnd"/>
      <w:r w:rsidRPr="00E468CE">
        <w:rPr>
          <w:b w:val="0"/>
          <w:bCs/>
          <w:lang w:val="pt-PT"/>
        </w:rPr>
        <w:t xml:space="preserve"> </w:t>
      </w:r>
      <w:proofErr w:type="spellStart"/>
      <w:r w:rsidRPr="00E468CE">
        <w:rPr>
          <w:b w:val="0"/>
          <w:bCs/>
          <w:lang w:val="pt-PT"/>
        </w:rPr>
        <w:t>Magic</w:t>
      </w:r>
      <w:proofErr w:type="spellEnd"/>
      <w:r w:rsidRPr="00E468CE">
        <w:rPr>
          <w:b w:val="0"/>
          <w:bCs/>
          <w:lang w:val="pt-PT"/>
        </w:rPr>
        <w:t xml:space="preserve"> </w:t>
      </w:r>
      <w:proofErr w:type="spellStart"/>
      <w:r w:rsidRPr="00E468CE">
        <w:rPr>
          <w:b w:val="0"/>
          <w:bCs/>
          <w:lang w:val="pt-PT"/>
        </w:rPr>
        <w:t>WiFi</w:t>
      </w:r>
      <w:proofErr w:type="spellEnd"/>
      <w:r w:rsidRPr="00E468CE">
        <w:rPr>
          <w:b w:val="0"/>
          <w:bCs/>
          <w:lang w:val="pt-PT"/>
        </w:rPr>
        <w:t xml:space="preserve"> m</w:t>
      </w:r>
      <w:r>
        <w:rPr>
          <w:b w:val="0"/>
          <w:bCs/>
          <w:lang w:val="pt-PT"/>
        </w:rPr>
        <w:t xml:space="preserve">ini </w:t>
      </w:r>
      <w:proofErr w:type="spellStart"/>
      <w:r w:rsidR="00C67C5A">
        <w:rPr>
          <w:b w:val="0"/>
          <w:bCs/>
          <w:lang w:val="pt-PT"/>
        </w:rPr>
        <w:t>Starter</w:t>
      </w:r>
      <w:proofErr w:type="spellEnd"/>
      <w:r w:rsidR="00C67C5A">
        <w:rPr>
          <w:b w:val="0"/>
          <w:bCs/>
          <w:lang w:val="pt-PT"/>
        </w:rPr>
        <w:t xml:space="preserve"> Kit está disponível para a configuração de uma nova rede </w:t>
      </w:r>
      <w:proofErr w:type="spellStart"/>
      <w:r w:rsidR="00C67C5A">
        <w:rPr>
          <w:b w:val="0"/>
          <w:bCs/>
          <w:lang w:val="pt-PT"/>
        </w:rPr>
        <w:t>Magic</w:t>
      </w:r>
      <w:proofErr w:type="spellEnd"/>
      <w:r w:rsidR="00C67C5A">
        <w:rPr>
          <w:b w:val="0"/>
          <w:bCs/>
          <w:lang w:val="pt-PT"/>
        </w:rPr>
        <w:t xml:space="preserve">. Ele contém um adaptador </w:t>
      </w:r>
      <w:proofErr w:type="spellStart"/>
      <w:r w:rsidR="00C67C5A">
        <w:rPr>
          <w:b w:val="0"/>
          <w:bCs/>
          <w:lang w:val="pt-PT"/>
        </w:rPr>
        <w:t>devolo</w:t>
      </w:r>
      <w:proofErr w:type="spellEnd"/>
      <w:r w:rsidR="00C67C5A">
        <w:rPr>
          <w:b w:val="0"/>
          <w:bCs/>
          <w:lang w:val="pt-PT"/>
        </w:rPr>
        <w:t xml:space="preserve"> </w:t>
      </w:r>
      <w:proofErr w:type="spellStart"/>
      <w:r w:rsidR="00C67C5A">
        <w:rPr>
          <w:b w:val="0"/>
          <w:bCs/>
          <w:lang w:val="pt-PT"/>
        </w:rPr>
        <w:t>Magic</w:t>
      </w:r>
      <w:proofErr w:type="spellEnd"/>
      <w:r w:rsidR="00C67C5A">
        <w:rPr>
          <w:b w:val="0"/>
          <w:bCs/>
          <w:lang w:val="pt-PT"/>
        </w:rPr>
        <w:t xml:space="preserve"> 1 </w:t>
      </w:r>
      <w:proofErr w:type="spellStart"/>
      <w:r w:rsidR="00C67C5A">
        <w:rPr>
          <w:b w:val="0"/>
          <w:bCs/>
          <w:lang w:val="pt-PT"/>
        </w:rPr>
        <w:t>WiFi</w:t>
      </w:r>
      <w:proofErr w:type="spellEnd"/>
      <w:r w:rsidR="00C67C5A">
        <w:rPr>
          <w:b w:val="0"/>
          <w:bCs/>
          <w:lang w:val="pt-PT"/>
        </w:rPr>
        <w:t xml:space="preserve"> mini e um adaptador </w:t>
      </w:r>
      <w:proofErr w:type="spellStart"/>
      <w:r w:rsidR="00C67C5A">
        <w:rPr>
          <w:b w:val="0"/>
          <w:bCs/>
          <w:lang w:val="pt-PT"/>
        </w:rPr>
        <w:t>devolo</w:t>
      </w:r>
      <w:proofErr w:type="spellEnd"/>
      <w:r w:rsidR="00C67C5A">
        <w:rPr>
          <w:b w:val="0"/>
          <w:bCs/>
          <w:lang w:val="pt-PT"/>
        </w:rPr>
        <w:t xml:space="preserve"> </w:t>
      </w:r>
      <w:proofErr w:type="spellStart"/>
      <w:r w:rsidR="00C67C5A">
        <w:rPr>
          <w:b w:val="0"/>
          <w:bCs/>
          <w:lang w:val="pt-PT"/>
        </w:rPr>
        <w:t>Magic</w:t>
      </w:r>
      <w:proofErr w:type="spellEnd"/>
      <w:r w:rsidR="00C67C5A">
        <w:rPr>
          <w:b w:val="0"/>
          <w:bCs/>
          <w:lang w:val="pt-PT"/>
        </w:rPr>
        <w:t xml:space="preserve"> 1 LAN com uma tomada integrada e porta gigabit por </w:t>
      </w:r>
      <w:r w:rsidR="00FE64FA">
        <w:rPr>
          <w:b w:val="0"/>
          <w:bCs/>
          <w:lang w:val="pt-PT"/>
        </w:rPr>
        <w:t>99</w:t>
      </w:r>
      <w:r w:rsidR="00C67C5A">
        <w:rPr>
          <w:b w:val="0"/>
          <w:bCs/>
          <w:lang w:val="pt-PT"/>
        </w:rPr>
        <w:t>,</w:t>
      </w:r>
      <w:r w:rsidR="00FE64FA">
        <w:rPr>
          <w:b w:val="0"/>
          <w:bCs/>
          <w:lang w:val="pt-PT"/>
        </w:rPr>
        <w:t>9</w:t>
      </w:r>
      <w:r w:rsidR="00C67C5A">
        <w:rPr>
          <w:b w:val="0"/>
          <w:bCs/>
          <w:lang w:val="pt-PT"/>
        </w:rPr>
        <w:t xml:space="preserve">0 €. O </w:t>
      </w:r>
      <w:proofErr w:type="spellStart"/>
      <w:r w:rsidR="00C67C5A">
        <w:rPr>
          <w:b w:val="0"/>
          <w:bCs/>
          <w:lang w:val="pt-PT"/>
        </w:rPr>
        <w:t>devolo</w:t>
      </w:r>
      <w:proofErr w:type="spellEnd"/>
      <w:r w:rsidR="00C67C5A">
        <w:rPr>
          <w:b w:val="0"/>
          <w:bCs/>
          <w:lang w:val="pt-PT"/>
        </w:rPr>
        <w:t xml:space="preserve"> </w:t>
      </w:r>
      <w:proofErr w:type="spellStart"/>
      <w:r w:rsidR="00C67C5A">
        <w:rPr>
          <w:b w:val="0"/>
          <w:bCs/>
          <w:lang w:val="pt-PT"/>
        </w:rPr>
        <w:t>Magic</w:t>
      </w:r>
      <w:proofErr w:type="spellEnd"/>
      <w:r w:rsidR="00C67C5A">
        <w:rPr>
          <w:b w:val="0"/>
          <w:bCs/>
          <w:lang w:val="pt-PT"/>
        </w:rPr>
        <w:t xml:space="preserve"> 1 </w:t>
      </w:r>
      <w:proofErr w:type="spellStart"/>
      <w:r w:rsidR="00C67C5A">
        <w:rPr>
          <w:b w:val="0"/>
          <w:bCs/>
          <w:lang w:val="pt-PT"/>
        </w:rPr>
        <w:t>WiFi</w:t>
      </w:r>
      <w:proofErr w:type="spellEnd"/>
      <w:r w:rsidR="00C67C5A">
        <w:rPr>
          <w:b w:val="0"/>
          <w:bCs/>
          <w:lang w:val="pt-PT"/>
        </w:rPr>
        <w:t xml:space="preserve"> mini </w:t>
      </w:r>
      <w:proofErr w:type="spellStart"/>
      <w:r w:rsidR="00C67C5A">
        <w:rPr>
          <w:b w:val="0"/>
          <w:bCs/>
          <w:lang w:val="pt-PT"/>
        </w:rPr>
        <w:t>Multiroom</w:t>
      </w:r>
      <w:proofErr w:type="spellEnd"/>
      <w:r w:rsidR="00C67C5A">
        <w:rPr>
          <w:b w:val="0"/>
          <w:bCs/>
          <w:lang w:val="pt-PT"/>
        </w:rPr>
        <w:t xml:space="preserve"> Kit, por um preço de 1</w:t>
      </w:r>
      <w:r w:rsidR="00FE64FA">
        <w:rPr>
          <w:b w:val="0"/>
          <w:bCs/>
          <w:lang w:val="pt-PT"/>
        </w:rPr>
        <w:t>5</w:t>
      </w:r>
      <w:r w:rsidR="00C67C5A">
        <w:rPr>
          <w:b w:val="0"/>
          <w:bCs/>
          <w:lang w:val="pt-PT"/>
        </w:rPr>
        <w:t xml:space="preserve">9,90 €, inclui dois adaptadores </w:t>
      </w:r>
      <w:proofErr w:type="spellStart"/>
      <w:r w:rsidR="00C67C5A">
        <w:rPr>
          <w:b w:val="0"/>
          <w:bCs/>
          <w:lang w:val="pt-PT"/>
        </w:rPr>
        <w:t>devolo</w:t>
      </w:r>
      <w:proofErr w:type="spellEnd"/>
      <w:r w:rsidR="00C67C5A">
        <w:rPr>
          <w:b w:val="0"/>
          <w:bCs/>
          <w:lang w:val="pt-PT"/>
        </w:rPr>
        <w:t xml:space="preserve"> </w:t>
      </w:r>
      <w:proofErr w:type="spellStart"/>
      <w:r w:rsidR="00C67C5A">
        <w:rPr>
          <w:b w:val="0"/>
          <w:bCs/>
          <w:lang w:val="pt-PT"/>
        </w:rPr>
        <w:t>Magic</w:t>
      </w:r>
      <w:proofErr w:type="spellEnd"/>
      <w:r w:rsidR="00C67C5A">
        <w:rPr>
          <w:b w:val="0"/>
          <w:bCs/>
          <w:lang w:val="pt-PT"/>
        </w:rPr>
        <w:t xml:space="preserve"> 1 </w:t>
      </w:r>
      <w:proofErr w:type="spellStart"/>
      <w:r w:rsidR="00C67C5A">
        <w:rPr>
          <w:b w:val="0"/>
          <w:bCs/>
          <w:lang w:val="pt-PT"/>
        </w:rPr>
        <w:t>WiFi</w:t>
      </w:r>
      <w:proofErr w:type="spellEnd"/>
      <w:r w:rsidR="00C67C5A">
        <w:rPr>
          <w:b w:val="0"/>
          <w:bCs/>
          <w:lang w:val="pt-PT"/>
        </w:rPr>
        <w:t xml:space="preserve"> mini e um adaptador </w:t>
      </w:r>
      <w:proofErr w:type="spellStart"/>
      <w:r w:rsidR="00C67C5A">
        <w:rPr>
          <w:b w:val="0"/>
          <w:bCs/>
          <w:lang w:val="pt-PT"/>
        </w:rPr>
        <w:t>Magic</w:t>
      </w:r>
      <w:proofErr w:type="spellEnd"/>
      <w:r w:rsidR="00C67C5A">
        <w:rPr>
          <w:b w:val="0"/>
          <w:bCs/>
          <w:lang w:val="pt-PT"/>
        </w:rPr>
        <w:t xml:space="preserve"> 1 LAN. Para extensão de uma rede </w:t>
      </w:r>
      <w:proofErr w:type="spellStart"/>
      <w:r w:rsidR="00C67C5A">
        <w:rPr>
          <w:b w:val="0"/>
          <w:bCs/>
          <w:lang w:val="pt-PT"/>
        </w:rPr>
        <w:t>Magic</w:t>
      </w:r>
      <w:proofErr w:type="spellEnd"/>
      <w:r w:rsidR="00C67C5A">
        <w:rPr>
          <w:b w:val="0"/>
          <w:bCs/>
          <w:lang w:val="pt-PT"/>
        </w:rPr>
        <w:t xml:space="preserve"> existente, o </w:t>
      </w:r>
      <w:proofErr w:type="spellStart"/>
      <w:r w:rsidR="00C67C5A">
        <w:rPr>
          <w:b w:val="0"/>
          <w:bCs/>
          <w:lang w:val="pt-PT"/>
        </w:rPr>
        <w:t>WiFi</w:t>
      </w:r>
      <w:proofErr w:type="spellEnd"/>
      <w:r w:rsidR="00C67C5A">
        <w:rPr>
          <w:b w:val="0"/>
          <w:bCs/>
          <w:lang w:val="pt-PT"/>
        </w:rPr>
        <w:t xml:space="preserve"> mini está disponível como adaptador isolado por um preço de </w:t>
      </w:r>
      <w:r w:rsidR="00FE64FA">
        <w:rPr>
          <w:b w:val="0"/>
          <w:bCs/>
          <w:lang w:val="pt-PT"/>
        </w:rPr>
        <w:t>6</w:t>
      </w:r>
      <w:r w:rsidR="00C67C5A">
        <w:rPr>
          <w:b w:val="0"/>
          <w:bCs/>
          <w:lang w:val="pt-PT"/>
        </w:rPr>
        <w:t xml:space="preserve">9,90 </w:t>
      </w:r>
      <w:r w:rsidR="00DF1410">
        <w:rPr>
          <w:b w:val="0"/>
          <w:bCs/>
          <w:lang w:val="pt-PT"/>
        </w:rPr>
        <w:t>€</w:t>
      </w:r>
      <w:r w:rsidR="00C67C5A">
        <w:rPr>
          <w:b w:val="0"/>
          <w:bCs/>
          <w:lang w:val="pt-PT"/>
        </w:rPr>
        <w:t xml:space="preserve">. </w:t>
      </w:r>
      <w:r w:rsidR="0055475B" w:rsidRPr="004765CC">
        <w:rPr>
          <w:b w:val="0"/>
          <w:bCs/>
          <w:lang w:val="pt-PT"/>
        </w:rPr>
        <w:t xml:space="preserve">A </w:t>
      </w:r>
      <w:proofErr w:type="spellStart"/>
      <w:r w:rsidR="0055475B" w:rsidRPr="004765CC">
        <w:rPr>
          <w:b w:val="0"/>
          <w:bCs/>
          <w:lang w:val="pt-PT"/>
        </w:rPr>
        <w:t>devolo</w:t>
      </w:r>
      <w:proofErr w:type="spellEnd"/>
      <w:r w:rsidR="0055475B" w:rsidRPr="004765CC">
        <w:rPr>
          <w:b w:val="0"/>
          <w:bCs/>
          <w:lang w:val="pt-PT"/>
        </w:rPr>
        <w:t xml:space="preserve"> oferece três anos de garantia de fabricante em todos os seus produtos.</w:t>
      </w:r>
    </w:p>
    <w:p w14:paraId="2FC1D2D4" w14:textId="4973E128" w:rsidR="00CC2DCA" w:rsidRPr="004765CC" w:rsidRDefault="00EE2D69" w:rsidP="009354B6">
      <w:pPr>
        <w:pStyle w:val="StandardtextPM"/>
        <w:rPr>
          <w:lang w:val="pt-PT"/>
        </w:rPr>
      </w:pPr>
      <w:bookmarkStart w:id="1" w:name="_Hlk521942014"/>
      <w:bookmarkStart w:id="2" w:name="_Hlk521942056"/>
      <w:r w:rsidRPr="004765CC">
        <w:rPr>
          <w:lang w:val="pt-PT"/>
        </w:rPr>
        <w:t>Mais informações</w:t>
      </w:r>
      <w:r w:rsidR="009354B6" w:rsidRPr="004765CC">
        <w:rPr>
          <w:lang w:val="pt-PT"/>
        </w:rPr>
        <w:t xml:space="preserve">: </w:t>
      </w:r>
      <w:hyperlink r:id="rId9" w:history="1">
        <w:r w:rsidR="005D7D6B" w:rsidRPr="004765CC">
          <w:rPr>
            <w:rStyle w:val="Hyperlink"/>
            <w:lang w:val="pt-PT"/>
          </w:rPr>
          <w:t>https://www.devolo.pt</w:t>
        </w:r>
      </w:hyperlink>
      <w:r w:rsidR="00F84007" w:rsidRPr="004765CC">
        <w:rPr>
          <w:lang w:val="pt-PT"/>
        </w:rPr>
        <w:br/>
        <w:t xml:space="preserve">Fotos de alta resolução: </w:t>
      </w:r>
      <w:hyperlink r:id="rId10" w:history="1">
        <w:r w:rsidR="00C55BAB" w:rsidRPr="0084208A">
          <w:rPr>
            <w:rStyle w:val="Hyperlink"/>
            <w:lang w:val="pt-PT"/>
          </w:rPr>
          <w:t>https://fotos.aempress.com/Devolo/Magic-1-WiFi-mini/</w:t>
        </w:r>
      </w:hyperlink>
      <w:r w:rsidR="00C55BAB">
        <w:rPr>
          <w:lang w:val="pt-PT"/>
        </w:rPr>
        <w:t xml:space="preserve"> </w:t>
      </w:r>
    </w:p>
    <w:p w14:paraId="39C1CD35" w14:textId="77777777" w:rsidR="00C70819" w:rsidRPr="004765CC" w:rsidRDefault="00C70819" w:rsidP="009354B6">
      <w:pPr>
        <w:pStyle w:val="StandardtextPM"/>
        <w:rPr>
          <w:lang w:val="pt-PT"/>
        </w:rPr>
      </w:pPr>
    </w:p>
    <w:p w14:paraId="5AEA3AF3" w14:textId="77777777" w:rsidR="00C70819" w:rsidRPr="004765CC" w:rsidRDefault="00C70819" w:rsidP="00C70819">
      <w:pPr>
        <w:spacing w:before="100" w:beforeAutospacing="1" w:after="100" w:afterAutospacing="1"/>
        <w:rPr>
          <w:rFonts w:cs="Arial"/>
          <w:bCs/>
          <w:sz w:val="16"/>
          <w:szCs w:val="24"/>
          <w:lang w:val="pt-PT"/>
        </w:rPr>
      </w:pPr>
      <w:r w:rsidRPr="004765CC">
        <w:rPr>
          <w:rFonts w:cs="Arial"/>
          <w:bCs/>
          <w:sz w:val="16"/>
          <w:szCs w:val="24"/>
          <w:lang w:val="pt-PT"/>
        </w:rPr>
        <w:t>Para mais informações, contacte:</w:t>
      </w:r>
    </w:p>
    <w:p w14:paraId="66E46E2B" w14:textId="77777777" w:rsidR="00C70819" w:rsidRPr="004765CC" w:rsidRDefault="00C70819" w:rsidP="00C70819">
      <w:pPr>
        <w:spacing w:before="100" w:beforeAutospacing="1" w:after="100" w:afterAutospacing="1"/>
        <w:rPr>
          <w:rFonts w:cs="Arial"/>
          <w:bCs/>
          <w:sz w:val="16"/>
          <w:szCs w:val="24"/>
          <w:lang w:val="pt-PT"/>
        </w:rPr>
      </w:pPr>
      <w:r w:rsidRPr="004765CC">
        <w:rPr>
          <w:noProof/>
          <w:lang w:val="pt-PT"/>
        </w:rPr>
        <w:drawing>
          <wp:inline distT="0" distB="0" distL="0" distR="0" wp14:anchorId="6F5F8A1E" wp14:editId="3F429423">
            <wp:extent cx="1139190" cy="742950"/>
            <wp:effectExtent l="0" t="0" r="3810" b="0"/>
            <wp:docPr id="4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391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54EB46" w14:textId="69D99902" w:rsidR="005D7D6B" w:rsidRPr="00F6281C" w:rsidRDefault="00C70819" w:rsidP="00C70819">
      <w:pPr>
        <w:pStyle w:val="StandardtextPM"/>
        <w:rPr>
          <w:bCs/>
          <w:sz w:val="16"/>
          <w:szCs w:val="24"/>
          <w:lang w:val="pt-PT"/>
        </w:rPr>
      </w:pPr>
      <w:r w:rsidRPr="004765CC">
        <w:rPr>
          <w:bCs/>
          <w:sz w:val="16"/>
          <w:szCs w:val="24"/>
          <w:lang w:val="pt-PT"/>
        </w:rPr>
        <w:t xml:space="preserve">António Eduardo Marques / Nuno </w:t>
      </w:r>
      <w:r w:rsidR="00DD1307" w:rsidRPr="004765CC">
        <w:rPr>
          <w:bCs/>
          <w:sz w:val="16"/>
          <w:szCs w:val="24"/>
          <w:lang w:val="pt-PT"/>
        </w:rPr>
        <w:t xml:space="preserve">Monteiro </w:t>
      </w:r>
      <w:r w:rsidRPr="004765CC">
        <w:rPr>
          <w:bCs/>
          <w:sz w:val="16"/>
          <w:szCs w:val="24"/>
          <w:lang w:val="pt-PT"/>
        </w:rPr>
        <w:t>Ramos</w:t>
      </w:r>
      <w:r w:rsidRPr="004765CC">
        <w:rPr>
          <w:bCs/>
          <w:sz w:val="16"/>
          <w:szCs w:val="24"/>
          <w:lang w:val="pt-PT"/>
        </w:rPr>
        <w:br/>
        <w:t xml:space="preserve">Email: </w:t>
      </w:r>
      <w:hyperlink r:id="rId12" w:history="1">
        <w:r w:rsidRPr="004765CC">
          <w:rPr>
            <w:rStyle w:val="Hyperlink"/>
            <w:bCs/>
            <w:sz w:val="16"/>
            <w:szCs w:val="24"/>
            <w:lang w:val="pt-PT"/>
          </w:rPr>
          <w:t>devolo@aempress.com</w:t>
        </w:r>
      </w:hyperlink>
      <w:r w:rsidRPr="004765CC">
        <w:rPr>
          <w:sz w:val="16"/>
          <w:szCs w:val="24"/>
          <w:lang w:val="pt-PT"/>
        </w:rPr>
        <w:br/>
      </w:r>
      <w:r w:rsidRPr="004765CC">
        <w:rPr>
          <w:bCs/>
          <w:sz w:val="16"/>
          <w:szCs w:val="24"/>
          <w:lang w:val="pt-PT"/>
        </w:rPr>
        <w:t>Tel.: 218 019</w:t>
      </w:r>
      <w:r w:rsidR="005D7D6B" w:rsidRPr="004765CC">
        <w:rPr>
          <w:bCs/>
          <w:sz w:val="16"/>
          <w:szCs w:val="24"/>
          <w:lang w:val="pt-PT"/>
        </w:rPr>
        <w:t> </w:t>
      </w:r>
      <w:r w:rsidRPr="004765CC">
        <w:rPr>
          <w:bCs/>
          <w:sz w:val="16"/>
          <w:szCs w:val="24"/>
          <w:lang w:val="pt-PT"/>
        </w:rPr>
        <w:t>830</w:t>
      </w:r>
      <w:bookmarkEnd w:id="1"/>
      <w:bookmarkEnd w:id="2"/>
    </w:p>
    <w:sectPr w:rsidR="005D7D6B" w:rsidRPr="00F6281C" w:rsidSect="00271AA1">
      <w:headerReference w:type="default" r:id="rId13"/>
      <w:type w:val="continuous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68AAA" w14:textId="77777777" w:rsidR="00DD1307" w:rsidRDefault="00DD1307">
      <w:r>
        <w:separator/>
      </w:r>
    </w:p>
  </w:endnote>
  <w:endnote w:type="continuationSeparator" w:id="0">
    <w:p w14:paraId="65424797" w14:textId="77777777" w:rsidR="00DD1307" w:rsidRDefault="00DD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C897C" w14:textId="77777777" w:rsidR="00DD1307" w:rsidRDefault="00DD1307">
      <w:r>
        <w:separator/>
      </w:r>
    </w:p>
  </w:footnote>
  <w:footnote w:type="continuationSeparator" w:id="0">
    <w:p w14:paraId="1A931984" w14:textId="77777777" w:rsidR="00DD1307" w:rsidRDefault="00DD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B9BBF" w14:textId="77777777" w:rsidR="009E2E0A" w:rsidRDefault="006B2BAC" w:rsidP="00C00055">
    <w:pPr>
      <w:rPr>
        <w:b/>
        <w:sz w:val="40"/>
      </w:rPr>
    </w:pPr>
    <w:r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1351E9" wp14:editId="603A5273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6FE622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351E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706FE622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52"/>
                      </w:rPr>
                      <w:t>Press release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3879FAD1" wp14:editId="3A97F320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04D8C"/>
    <w:multiLevelType w:val="hybridMultilevel"/>
    <w:tmpl w:val="8EC45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5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9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1" w15:restartNumberingAfterBreak="0">
    <w:nsid w:val="601009C2"/>
    <w:multiLevelType w:val="hybridMultilevel"/>
    <w:tmpl w:val="0128CD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5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8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0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3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5"/>
  </w:num>
  <w:num w:numId="4">
    <w:abstractNumId w:val="34"/>
  </w:num>
  <w:num w:numId="5">
    <w:abstractNumId w:val="28"/>
  </w:num>
  <w:num w:numId="6">
    <w:abstractNumId w:val="37"/>
  </w:num>
  <w:num w:numId="7">
    <w:abstractNumId w:val="35"/>
  </w:num>
  <w:num w:numId="8">
    <w:abstractNumId w:val="40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4"/>
  </w:num>
  <w:num w:numId="18">
    <w:abstractNumId w:val="38"/>
  </w:num>
  <w:num w:numId="19">
    <w:abstractNumId w:val="39"/>
  </w:num>
  <w:num w:numId="20">
    <w:abstractNumId w:val="30"/>
  </w:num>
  <w:num w:numId="21">
    <w:abstractNumId w:val="36"/>
  </w:num>
  <w:num w:numId="22">
    <w:abstractNumId w:val="14"/>
  </w:num>
  <w:num w:numId="23">
    <w:abstractNumId w:val="29"/>
  </w:num>
  <w:num w:numId="24">
    <w:abstractNumId w:val="26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2"/>
  </w:num>
  <w:num w:numId="37">
    <w:abstractNumId w:val="20"/>
  </w:num>
  <w:num w:numId="38">
    <w:abstractNumId w:val="27"/>
  </w:num>
  <w:num w:numId="39">
    <w:abstractNumId w:val="22"/>
  </w:num>
  <w:num w:numId="40">
    <w:abstractNumId w:val="23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07"/>
    <w:rsid w:val="00007C7B"/>
    <w:rsid w:val="00013F7B"/>
    <w:rsid w:val="00036ABD"/>
    <w:rsid w:val="00041397"/>
    <w:rsid w:val="00044BDB"/>
    <w:rsid w:val="000539C7"/>
    <w:rsid w:val="00060F32"/>
    <w:rsid w:val="000907BE"/>
    <w:rsid w:val="000A44FA"/>
    <w:rsid w:val="000B2B17"/>
    <w:rsid w:val="000B3D5E"/>
    <w:rsid w:val="000B6267"/>
    <w:rsid w:val="000D0AE6"/>
    <w:rsid w:val="000D1F82"/>
    <w:rsid w:val="000D50E0"/>
    <w:rsid w:val="000E7C2E"/>
    <w:rsid w:val="000F0590"/>
    <w:rsid w:val="000F05F9"/>
    <w:rsid w:val="00103095"/>
    <w:rsid w:val="00105D16"/>
    <w:rsid w:val="00111A0C"/>
    <w:rsid w:val="0011544D"/>
    <w:rsid w:val="00123F56"/>
    <w:rsid w:val="00132912"/>
    <w:rsid w:val="001346DB"/>
    <w:rsid w:val="00135FFB"/>
    <w:rsid w:val="00137F7C"/>
    <w:rsid w:val="00144F8D"/>
    <w:rsid w:val="00147FD1"/>
    <w:rsid w:val="00155B48"/>
    <w:rsid w:val="001644D1"/>
    <w:rsid w:val="00193820"/>
    <w:rsid w:val="00195A51"/>
    <w:rsid w:val="001A15E2"/>
    <w:rsid w:val="001A4FFC"/>
    <w:rsid w:val="001C60DF"/>
    <w:rsid w:val="001C79C8"/>
    <w:rsid w:val="001D3D17"/>
    <w:rsid w:val="001D7312"/>
    <w:rsid w:val="001E65C4"/>
    <w:rsid w:val="001F4D50"/>
    <w:rsid w:val="0020428E"/>
    <w:rsid w:val="00226ADD"/>
    <w:rsid w:val="00227540"/>
    <w:rsid w:val="00251365"/>
    <w:rsid w:val="00251595"/>
    <w:rsid w:val="002661E6"/>
    <w:rsid w:val="00267B18"/>
    <w:rsid w:val="00271AA1"/>
    <w:rsid w:val="00276290"/>
    <w:rsid w:val="002777C2"/>
    <w:rsid w:val="0028001E"/>
    <w:rsid w:val="00285C50"/>
    <w:rsid w:val="00287EDC"/>
    <w:rsid w:val="00290062"/>
    <w:rsid w:val="0029251C"/>
    <w:rsid w:val="002A083D"/>
    <w:rsid w:val="002B77B1"/>
    <w:rsid w:val="002C29AA"/>
    <w:rsid w:val="002C3F12"/>
    <w:rsid w:val="002E5D93"/>
    <w:rsid w:val="0030166C"/>
    <w:rsid w:val="00303D8C"/>
    <w:rsid w:val="00312905"/>
    <w:rsid w:val="00312DD0"/>
    <w:rsid w:val="00313ECA"/>
    <w:rsid w:val="0031774D"/>
    <w:rsid w:val="00325566"/>
    <w:rsid w:val="00330EFC"/>
    <w:rsid w:val="00333AE5"/>
    <w:rsid w:val="00351E65"/>
    <w:rsid w:val="00352DCE"/>
    <w:rsid w:val="00353E35"/>
    <w:rsid w:val="00356118"/>
    <w:rsid w:val="003577B8"/>
    <w:rsid w:val="00361508"/>
    <w:rsid w:val="00365228"/>
    <w:rsid w:val="003679BA"/>
    <w:rsid w:val="00382FE2"/>
    <w:rsid w:val="003927C8"/>
    <w:rsid w:val="00394954"/>
    <w:rsid w:val="003A491B"/>
    <w:rsid w:val="003C02FB"/>
    <w:rsid w:val="003C4348"/>
    <w:rsid w:val="003D1A54"/>
    <w:rsid w:val="003D34C4"/>
    <w:rsid w:val="003D5203"/>
    <w:rsid w:val="003D575C"/>
    <w:rsid w:val="003E7C0A"/>
    <w:rsid w:val="003F1DAA"/>
    <w:rsid w:val="003F6AD6"/>
    <w:rsid w:val="0040144F"/>
    <w:rsid w:val="004671B1"/>
    <w:rsid w:val="00472B42"/>
    <w:rsid w:val="004765CC"/>
    <w:rsid w:val="00490530"/>
    <w:rsid w:val="00491471"/>
    <w:rsid w:val="004A5AC0"/>
    <w:rsid w:val="004A5F1F"/>
    <w:rsid w:val="004B2586"/>
    <w:rsid w:val="004C32CA"/>
    <w:rsid w:val="004C529B"/>
    <w:rsid w:val="004E4599"/>
    <w:rsid w:val="004F1B49"/>
    <w:rsid w:val="00500339"/>
    <w:rsid w:val="00515F62"/>
    <w:rsid w:val="00517FBE"/>
    <w:rsid w:val="005331CC"/>
    <w:rsid w:val="0055475B"/>
    <w:rsid w:val="00563970"/>
    <w:rsid w:val="0056756E"/>
    <w:rsid w:val="00570FBD"/>
    <w:rsid w:val="00573569"/>
    <w:rsid w:val="00590A24"/>
    <w:rsid w:val="005928CD"/>
    <w:rsid w:val="005B6C22"/>
    <w:rsid w:val="005C08F7"/>
    <w:rsid w:val="005C5C26"/>
    <w:rsid w:val="005D43E7"/>
    <w:rsid w:val="005D44CA"/>
    <w:rsid w:val="005D7D6B"/>
    <w:rsid w:val="005E33C8"/>
    <w:rsid w:val="005E467A"/>
    <w:rsid w:val="005F238F"/>
    <w:rsid w:val="00607B0A"/>
    <w:rsid w:val="00622A52"/>
    <w:rsid w:val="00625DC9"/>
    <w:rsid w:val="00626174"/>
    <w:rsid w:val="00630B92"/>
    <w:rsid w:val="006341D4"/>
    <w:rsid w:val="00641B1F"/>
    <w:rsid w:val="0065519A"/>
    <w:rsid w:val="006638AF"/>
    <w:rsid w:val="00664846"/>
    <w:rsid w:val="006742A2"/>
    <w:rsid w:val="00674E77"/>
    <w:rsid w:val="006900C0"/>
    <w:rsid w:val="006A0FAC"/>
    <w:rsid w:val="006A4D01"/>
    <w:rsid w:val="006B2BAC"/>
    <w:rsid w:val="006B30A9"/>
    <w:rsid w:val="006B3594"/>
    <w:rsid w:val="006C513E"/>
    <w:rsid w:val="006E4149"/>
    <w:rsid w:val="006F28F2"/>
    <w:rsid w:val="006F4397"/>
    <w:rsid w:val="007015E1"/>
    <w:rsid w:val="00707E1B"/>
    <w:rsid w:val="0072189A"/>
    <w:rsid w:val="007223A9"/>
    <w:rsid w:val="00761083"/>
    <w:rsid w:val="00790DA0"/>
    <w:rsid w:val="007A0414"/>
    <w:rsid w:val="007C1D9B"/>
    <w:rsid w:val="007D0C69"/>
    <w:rsid w:val="007F7838"/>
    <w:rsid w:val="00800A40"/>
    <w:rsid w:val="00817204"/>
    <w:rsid w:val="00825EBD"/>
    <w:rsid w:val="00826CA9"/>
    <w:rsid w:val="00830E24"/>
    <w:rsid w:val="00832843"/>
    <w:rsid w:val="00840540"/>
    <w:rsid w:val="00854606"/>
    <w:rsid w:val="00857952"/>
    <w:rsid w:val="00866050"/>
    <w:rsid w:val="00870976"/>
    <w:rsid w:val="00871740"/>
    <w:rsid w:val="00882A29"/>
    <w:rsid w:val="00887AD6"/>
    <w:rsid w:val="0089056A"/>
    <w:rsid w:val="00892AD2"/>
    <w:rsid w:val="008A4B09"/>
    <w:rsid w:val="008A6152"/>
    <w:rsid w:val="008B31E6"/>
    <w:rsid w:val="008D4DA2"/>
    <w:rsid w:val="008F1170"/>
    <w:rsid w:val="008F5AA0"/>
    <w:rsid w:val="0093445B"/>
    <w:rsid w:val="009354B6"/>
    <w:rsid w:val="00953409"/>
    <w:rsid w:val="009612BA"/>
    <w:rsid w:val="009618FB"/>
    <w:rsid w:val="00962807"/>
    <w:rsid w:val="0097171D"/>
    <w:rsid w:val="009768EE"/>
    <w:rsid w:val="00981DFD"/>
    <w:rsid w:val="00990018"/>
    <w:rsid w:val="0099524B"/>
    <w:rsid w:val="009A1492"/>
    <w:rsid w:val="009B39A7"/>
    <w:rsid w:val="009D2CB6"/>
    <w:rsid w:val="009D5BFE"/>
    <w:rsid w:val="009D6829"/>
    <w:rsid w:val="009E2DAE"/>
    <w:rsid w:val="009E2E0A"/>
    <w:rsid w:val="009E3F59"/>
    <w:rsid w:val="009E700D"/>
    <w:rsid w:val="009F0601"/>
    <w:rsid w:val="00A03047"/>
    <w:rsid w:val="00A10E55"/>
    <w:rsid w:val="00A31808"/>
    <w:rsid w:val="00A42E7F"/>
    <w:rsid w:val="00A6278B"/>
    <w:rsid w:val="00A636FB"/>
    <w:rsid w:val="00A66150"/>
    <w:rsid w:val="00A71247"/>
    <w:rsid w:val="00A74C5C"/>
    <w:rsid w:val="00A76AD3"/>
    <w:rsid w:val="00A83B8A"/>
    <w:rsid w:val="00A91B3E"/>
    <w:rsid w:val="00A93695"/>
    <w:rsid w:val="00A9509D"/>
    <w:rsid w:val="00A97B26"/>
    <w:rsid w:val="00AA1510"/>
    <w:rsid w:val="00AA7EFF"/>
    <w:rsid w:val="00AD6CCB"/>
    <w:rsid w:val="00AE7449"/>
    <w:rsid w:val="00AF1B2D"/>
    <w:rsid w:val="00AF5EC7"/>
    <w:rsid w:val="00B03051"/>
    <w:rsid w:val="00B03896"/>
    <w:rsid w:val="00B2019C"/>
    <w:rsid w:val="00B402A0"/>
    <w:rsid w:val="00B5137A"/>
    <w:rsid w:val="00B66AF1"/>
    <w:rsid w:val="00B73F9D"/>
    <w:rsid w:val="00B74A4B"/>
    <w:rsid w:val="00B77626"/>
    <w:rsid w:val="00B81FCA"/>
    <w:rsid w:val="00B8754F"/>
    <w:rsid w:val="00B904B1"/>
    <w:rsid w:val="00BA4DBB"/>
    <w:rsid w:val="00BC7F5E"/>
    <w:rsid w:val="00BD195B"/>
    <w:rsid w:val="00BE1603"/>
    <w:rsid w:val="00C00055"/>
    <w:rsid w:val="00C020B1"/>
    <w:rsid w:val="00C02519"/>
    <w:rsid w:val="00C138CE"/>
    <w:rsid w:val="00C14629"/>
    <w:rsid w:val="00C24111"/>
    <w:rsid w:val="00C301B7"/>
    <w:rsid w:val="00C314DE"/>
    <w:rsid w:val="00C4485E"/>
    <w:rsid w:val="00C46307"/>
    <w:rsid w:val="00C51294"/>
    <w:rsid w:val="00C52981"/>
    <w:rsid w:val="00C55BAB"/>
    <w:rsid w:val="00C63402"/>
    <w:rsid w:val="00C63CFF"/>
    <w:rsid w:val="00C67C5A"/>
    <w:rsid w:val="00C70819"/>
    <w:rsid w:val="00C83B95"/>
    <w:rsid w:val="00CA6F2A"/>
    <w:rsid w:val="00CB0CA8"/>
    <w:rsid w:val="00CB2B8A"/>
    <w:rsid w:val="00CB5B89"/>
    <w:rsid w:val="00CC2459"/>
    <w:rsid w:val="00CC2DCA"/>
    <w:rsid w:val="00CC52C1"/>
    <w:rsid w:val="00CC58F5"/>
    <w:rsid w:val="00CD6C4C"/>
    <w:rsid w:val="00CE27DB"/>
    <w:rsid w:val="00CE32B0"/>
    <w:rsid w:val="00CF3BA5"/>
    <w:rsid w:val="00CF74F2"/>
    <w:rsid w:val="00CF7929"/>
    <w:rsid w:val="00D03CCF"/>
    <w:rsid w:val="00D03FB8"/>
    <w:rsid w:val="00D362F8"/>
    <w:rsid w:val="00D37F10"/>
    <w:rsid w:val="00D42A4A"/>
    <w:rsid w:val="00D43641"/>
    <w:rsid w:val="00D4498F"/>
    <w:rsid w:val="00D50657"/>
    <w:rsid w:val="00D50B3D"/>
    <w:rsid w:val="00D52D1E"/>
    <w:rsid w:val="00D57BC6"/>
    <w:rsid w:val="00D6044F"/>
    <w:rsid w:val="00D70DD6"/>
    <w:rsid w:val="00D770BB"/>
    <w:rsid w:val="00D846F2"/>
    <w:rsid w:val="00DA026D"/>
    <w:rsid w:val="00DA4629"/>
    <w:rsid w:val="00DC71FB"/>
    <w:rsid w:val="00DD05D6"/>
    <w:rsid w:val="00DD1307"/>
    <w:rsid w:val="00DE492A"/>
    <w:rsid w:val="00DE7896"/>
    <w:rsid w:val="00DF1410"/>
    <w:rsid w:val="00E35537"/>
    <w:rsid w:val="00E45E66"/>
    <w:rsid w:val="00E468CE"/>
    <w:rsid w:val="00E56A8B"/>
    <w:rsid w:val="00E75289"/>
    <w:rsid w:val="00E75915"/>
    <w:rsid w:val="00E84A8E"/>
    <w:rsid w:val="00E93DA7"/>
    <w:rsid w:val="00EA45E7"/>
    <w:rsid w:val="00EC239C"/>
    <w:rsid w:val="00ED01FA"/>
    <w:rsid w:val="00ED55BA"/>
    <w:rsid w:val="00EE2D69"/>
    <w:rsid w:val="00EE4F0D"/>
    <w:rsid w:val="00EE6458"/>
    <w:rsid w:val="00EF5A34"/>
    <w:rsid w:val="00F020BE"/>
    <w:rsid w:val="00F109E8"/>
    <w:rsid w:val="00F13BE0"/>
    <w:rsid w:val="00F14D4C"/>
    <w:rsid w:val="00F2677D"/>
    <w:rsid w:val="00F302FC"/>
    <w:rsid w:val="00F322F5"/>
    <w:rsid w:val="00F33809"/>
    <w:rsid w:val="00F40127"/>
    <w:rsid w:val="00F5091A"/>
    <w:rsid w:val="00F51737"/>
    <w:rsid w:val="00F56C12"/>
    <w:rsid w:val="00F6281C"/>
    <w:rsid w:val="00F64E83"/>
    <w:rsid w:val="00F84007"/>
    <w:rsid w:val="00F8580D"/>
    <w:rsid w:val="00F86931"/>
    <w:rsid w:val="00F97823"/>
    <w:rsid w:val="00FA5675"/>
    <w:rsid w:val="00FA6417"/>
    <w:rsid w:val="00FA769B"/>
    <w:rsid w:val="00FC3667"/>
    <w:rsid w:val="00FC7907"/>
    <w:rsid w:val="00FD3B96"/>
    <w:rsid w:val="00FD56BA"/>
    <w:rsid w:val="00F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777CABC"/>
  <w15:docId w15:val="{CCA9353C-75C1-4EBF-82C0-88D076FE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4397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ind w:left="-567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3">
    <w:name w:val="Body Text Indent 3"/>
    <w:basedOn w:val="Normal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Normal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Normal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Normal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Normal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BodyTextIndent2">
    <w:name w:val="Body Text Indent 2"/>
    <w:basedOn w:val="Normal"/>
    <w:pPr>
      <w:ind w:left="284"/>
    </w:pPr>
  </w:style>
  <w:style w:type="paragraph" w:customStyle="1" w:styleId="Featureliste">
    <w:name w:val="Featureliste"/>
    <w:basedOn w:val="Normal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Normal"/>
    <w:pPr>
      <w:ind w:left="709"/>
      <w:jc w:val="both"/>
    </w:pPr>
    <w:rPr>
      <w:rFonts w:ascii="UniversCondLight" w:hAnsi="UniversCondLight"/>
      <w:sz w:val="16"/>
    </w:rPr>
  </w:style>
  <w:style w:type="paragraph" w:styleId="BodyText">
    <w:name w:val="Body Text"/>
    <w:basedOn w:val="Normal"/>
    <w:pPr>
      <w:jc w:val="center"/>
    </w:pPr>
    <w:rPr>
      <w:sz w:val="18"/>
    </w:r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Salutation">
    <w:name w:val="Salutation"/>
    <w:basedOn w:val="Normal"/>
    <w:next w:val="Normal"/>
  </w:style>
  <w:style w:type="paragraph" w:styleId="ListBullet">
    <w:name w:val="List Bullet"/>
    <w:basedOn w:val="Normal"/>
    <w:autoRedefine/>
    <w:pPr>
      <w:numPr>
        <w:numId w:val="25"/>
      </w:numPr>
    </w:pPr>
  </w:style>
  <w:style w:type="paragraph" w:styleId="ListBullet2">
    <w:name w:val="List Bullet 2"/>
    <w:basedOn w:val="Normal"/>
    <w:autoRedefine/>
    <w:pPr>
      <w:numPr>
        <w:numId w:val="26"/>
      </w:numPr>
    </w:pPr>
  </w:style>
  <w:style w:type="paragraph" w:styleId="ListBullet3">
    <w:name w:val="List Bullet 3"/>
    <w:basedOn w:val="Normal"/>
    <w:autoRedefine/>
    <w:pPr>
      <w:numPr>
        <w:numId w:val="27"/>
      </w:numPr>
    </w:pPr>
  </w:style>
  <w:style w:type="paragraph" w:styleId="ListBullet4">
    <w:name w:val="List Bullet 4"/>
    <w:basedOn w:val="Normal"/>
    <w:autoRedefine/>
    <w:pPr>
      <w:numPr>
        <w:numId w:val="28"/>
      </w:numPr>
    </w:pPr>
  </w:style>
  <w:style w:type="paragraph" w:styleId="ListBullet5">
    <w:name w:val="List Bullet 5"/>
    <w:basedOn w:val="Normal"/>
    <w:autoRedefine/>
    <w:pPr>
      <w:numPr>
        <w:numId w:val="29"/>
      </w:numPr>
    </w:pPr>
  </w:style>
  <w:style w:type="paragraph" w:styleId="Caption">
    <w:name w:val="caption"/>
    <w:basedOn w:val="Normal"/>
    <w:next w:val="Normal"/>
    <w:pPr>
      <w:spacing w:before="120" w:after="120"/>
    </w:pPr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NoteHeading">
    <w:name w:val="Note Heading"/>
    <w:basedOn w:val="Normal"/>
    <w:next w:val="Normal"/>
  </w:style>
  <w:style w:type="paragraph" w:styleId="FootnoteText">
    <w:name w:val="footnote text"/>
    <w:basedOn w:val="Normal"/>
    <w:semiHidden/>
  </w:style>
  <w:style w:type="paragraph" w:styleId="Closing">
    <w:name w:val="Closing"/>
    <w:basedOn w:val="Normal"/>
    <w:pPr>
      <w:ind w:left="4252"/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CommentText">
    <w:name w:val="annotation text"/>
    <w:basedOn w:val="Normal"/>
    <w:link w:val="CommentTextChar"/>
    <w:semiHidden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30"/>
      </w:numPr>
    </w:pPr>
  </w:style>
  <w:style w:type="paragraph" w:styleId="ListNumber2">
    <w:name w:val="List Number 2"/>
    <w:basedOn w:val="Normal"/>
    <w:pPr>
      <w:numPr>
        <w:numId w:val="31"/>
      </w:numPr>
    </w:pPr>
  </w:style>
  <w:style w:type="paragraph" w:styleId="ListNumber3">
    <w:name w:val="List Number 3"/>
    <w:basedOn w:val="Normal"/>
    <w:pPr>
      <w:numPr>
        <w:numId w:val="32"/>
      </w:numPr>
    </w:pPr>
  </w:style>
  <w:style w:type="paragraph" w:styleId="ListNumber4">
    <w:name w:val="List Number 4"/>
    <w:basedOn w:val="Normal"/>
    <w:pPr>
      <w:numPr>
        <w:numId w:val="33"/>
      </w:numPr>
    </w:pPr>
  </w:style>
  <w:style w:type="paragraph" w:styleId="ListNumber5">
    <w:name w:val="List Number 5"/>
    <w:basedOn w:val="Normal"/>
    <w:pPr>
      <w:numPr>
        <w:numId w:val="3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08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BodyTextFirstIndent2">
    <w:name w:val="Body Text First Indent 2"/>
    <w:basedOn w:val="BodyTextIndent"/>
    <w:pPr>
      <w:spacing w:after="120"/>
      <w:ind w:left="283" w:firstLine="210"/>
    </w:pPr>
    <w:rPr>
      <w:rFonts w:ascii="Times New Roman" w:hAnsi="Times New Roman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EnvelopeReturn">
    <w:name w:val="envelope return"/>
    <w:basedOn w:val="Normal"/>
    <w:rPr>
      <w:rFonts w:cs="Arial"/>
    </w:rPr>
  </w:style>
  <w:style w:type="paragraph" w:styleId="EnvelopeAddress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Normal"/>
    <w:next w:val="BodyTextIndent"/>
    <w:rsid w:val="003A491B"/>
    <w:pPr>
      <w:ind w:left="-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Normal"/>
    <w:qFormat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BodyTextIndent"/>
    <w:qFormat/>
    <w:rsid w:val="00A03047"/>
    <w:pPr>
      <w:spacing w:line="336" w:lineRule="atLeast"/>
      <w:ind w:left="0" w:right="1"/>
      <w:outlineLvl w:val="1"/>
    </w:pPr>
    <w:rPr>
      <w:rFonts w:cs="Arial"/>
      <w:b/>
      <w:color w:val="43494B"/>
      <w:sz w:val="28"/>
      <w:szCs w:val="28"/>
    </w:rPr>
  </w:style>
  <w:style w:type="paragraph" w:customStyle="1" w:styleId="Textkrper-Standard">
    <w:name w:val="Textkörper-Standard"/>
    <w:basedOn w:val="BodyTextIndent"/>
    <w:qFormat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BodyTextIndent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pPr>
      <w:spacing w:before="360" w:after="120"/>
      <w:ind w:right="0"/>
    </w:pPr>
    <w:rPr>
      <w:color w:val="434A4F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BodyTextIndent"/>
    <w:rsid w:val="00B5137A"/>
    <w:pPr>
      <w:spacing w:line="336" w:lineRule="atLeast"/>
      <w:ind w:left="0" w:right="1"/>
      <w:outlineLvl w:val="1"/>
    </w:pPr>
    <w:rPr>
      <w:rFonts w:cs="Arial"/>
      <w:b/>
      <w:color w:val="43494B"/>
    </w:rPr>
  </w:style>
  <w:style w:type="paragraph" w:customStyle="1" w:styleId="TextberAufzhlungPM">
    <w:name w:val="Text über Aufzählung PM"/>
    <w:basedOn w:val="BodyTextIndent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styleId="Mention">
    <w:name w:val="Mention"/>
    <w:basedOn w:val="DefaultParagraphFon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BA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BAC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26CA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CA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26CA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CA9"/>
    <w:rPr>
      <w:rFonts w:ascii="Arial" w:hAnsi="Arial"/>
      <w:b/>
      <w:bCs/>
    </w:rPr>
  </w:style>
  <w:style w:type="table" w:styleId="GridTable4-Accent1">
    <w:name w:val="Grid Table 4 Accent 1"/>
    <w:basedOn w:val="TableNormal"/>
    <w:uiPriority w:val="49"/>
    <w:rsid w:val="00826C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26CA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515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volo@aempres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tos.aempress.com/Devolo/Magic-1-WiFi-mi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volo.p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NAP-TVS463\AEMpress\Templates\devol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8D2BD383-9739-4AEE-87B2-5975231022C4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devolo.dotx</Template>
  <TotalTime>370</TotalTime>
  <Pages>3</Pages>
  <Words>531</Words>
  <Characters>2979</Characters>
  <Application>Microsoft Office Word</Application>
  <DocSecurity>0</DocSecurity>
  <Lines>24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Cabeçalhos</vt:lpstr>
      </vt:variant>
      <vt:variant>
        <vt:i4>6</vt:i4>
      </vt:variant>
      <vt:variant>
        <vt:lpstr>Titel</vt:lpstr>
      </vt:variant>
      <vt:variant>
        <vt:i4>1</vt:i4>
      </vt:variant>
    </vt:vector>
  </HeadingPairs>
  <TitlesOfParts>
    <vt:vector size="8" baseType="lpstr">
      <vt:lpstr/>
      <vt:lpstr>devolo Magic 1 WiFi mini: Pequeno adaptador, poderoso Wi-Fi</vt:lpstr>
      <vt:lpstr>    Tópicos deste press release:</vt:lpstr>
      <vt:lpstr>    Todas as coisas boas vêm em três: devolo Magic 2 LAN triple</vt:lpstr>
      <vt:lpstr>    Tecnologia e conveniência para hoje e amanhã</vt:lpstr>
      <vt:lpstr>    devolo Magic: Basta ligar e começar a usar</vt:lpstr>
      <vt:lpstr>    Disponibilidade e preços</vt:lpstr>
      <vt:lpstr/>
    </vt:vector>
  </TitlesOfParts>
  <Company>devolo AG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devolo AG</dc:subject>
  <dc:creator>Nuno Ramos</dc:creator>
  <cp:lastModifiedBy>Nuno Ramos</cp:lastModifiedBy>
  <cp:revision>15</cp:revision>
  <cp:lastPrinted>2008-10-10T08:46:00Z</cp:lastPrinted>
  <dcterms:created xsi:type="dcterms:W3CDTF">2019-11-14T11:20:00Z</dcterms:created>
  <dcterms:modified xsi:type="dcterms:W3CDTF">2019-12-10T10:28:00Z</dcterms:modified>
</cp:coreProperties>
</file>