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26EA" w14:textId="77777777" w:rsidR="00A71247" w:rsidRPr="004765CC" w:rsidRDefault="00DD1307" w:rsidP="006B2BAC">
      <w:pPr>
        <w:pStyle w:val="HeadlinePM"/>
        <w:rPr>
          <w:lang w:val="pt-PT"/>
        </w:rPr>
      </w:pPr>
      <w:bookmarkStart w:id="0" w:name="_GoBack"/>
      <w:bookmarkEnd w:id="0"/>
      <w:r w:rsidRPr="004765CC">
        <w:rPr>
          <w:lang w:val="pt-PT"/>
        </w:rPr>
        <w:t xml:space="preserve">Novo </w:t>
      </w:r>
      <w:proofErr w:type="spellStart"/>
      <w:r w:rsidRPr="004765CC">
        <w:rPr>
          <w:lang w:val="pt-PT"/>
        </w:rPr>
        <w:t>devolo</w:t>
      </w:r>
      <w:proofErr w:type="spellEnd"/>
      <w:r w:rsidRPr="004765CC">
        <w:rPr>
          <w:lang w:val="pt-PT"/>
        </w:rPr>
        <w:t xml:space="preserve"> </w:t>
      </w:r>
      <w:proofErr w:type="spellStart"/>
      <w:r w:rsidRPr="004765CC">
        <w:rPr>
          <w:lang w:val="pt-PT"/>
        </w:rPr>
        <w:t>Magic</w:t>
      </w:r>
      <w:proofErr w:type="spellEnd"/>
      <w:r w:rsidRPr="004765CC">
        <w:rPr>
          <w:lang w:val="pt-PT"/>
        </w:rPr>
        <w:t xml:space="preserve"> 2 LAN triple: O Mais Rápido Adaptador </w:t>
      </w:r>
      <w:proofErr w:type="spellStart"/>
      <w:r w:rsidRPr="004765CC">
        <w:rPr>
          <w:lang w:val="pt-PT"/>
        </w:rPr>
        <w:t>Powerline</w:t>
      </w:r>
      <w:proofErr w:type="spellEnd"/>
      <w:r w:rsidRPr="004765CC">
        <w:rPr>
          <w:lang w:val="pt-PT"/>
        </w:rPr>
        <w:t xml:space="preserve"> com três portas LAN Gigabit</w:t>
      </w:r>
    </w:p>
    <w:p w14:paraId="61B3C402" w14:textId="29106B58" w:rsidR="00F84007" w:rsidRPr="00AA7EFF" w:rsidRDefault="003D0026" w:rsidP="00F84007">
      <w:pPr>
        <w:pStyle w:val="AnreiertextPM"/>
        <w:jc w:val="center"/>
        <w:rPr>
          <w:b w:val="0"/>
          <w:bCs/>
          <w:lang w:val="pt-PT"/>
        </w:rPr>
      </w:pPr>
      <w:r>
        <w:rPr>
          <w:b w:val="0"/>
          <w:bCs/>
          <w:noProof/>
          <w:lang w:val="pt-PT"/>
        </w:rPr>
        <w:drawing>
          <wp:inline distT="0" distB="0" distL="0" distR="0" wp14:anchorId="75F2DC4B" wp14:editId="7B2B73AC">
            <wp:extent cx="5039683" cy="34671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olo Magic 2 LAN triple Starter Kit-X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30"/>
                    <a:stretch/>
                  </pic:blipFill>
                  <pic:spPr bwMode="auto">
                    <a:xfrm>
                      <a:off x="0" y="0"/>
                      <a:ext cx="5040000" cy="3467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37B3C" w14:textId="257B7786" w:rsidR="00DD1307" w:rsidRPr="004765CC" w:rsidRDefault="00A71247" w:rsidP="00DD1307">
      <w:pPr>
        <w:pStyle w:val="AnreiertextPM"/>
        <w:rPr>
          <w:lang w:val="pt-PT"/>
        </w:rPr>
      </w:pPr>
      <w:r w:rsidRPr="004765CC">
        <w:rPr>
          <w:lang w:val="pt-PT"/>
        </w:rPr>
        <w:t>Lisboa</w:t>
      </w:r>
      <w:r w:rsidR="00817204" w:rsidRPr="004765CC">
        <w:rPr>
          <w:lang w:val="pt-PT"/>
        </w:rPr>
        <w:t xml:space="preserve">, </w:t>
      </w:r>
      <w:r w:rsidR="00A867ED">
        <w:rPr>
          <w:lang w:val="pt-PT"/>
        </w:rPr>
        <w:t>4</w:t>
      </w:r>
      <w:r w:rsidR="006742A2" w:rsidRPr="004765CC">
        <w:rPr>
          <w:lang w:val="pt-PT"/>
        </w:rPr>
        <w:t xml:space="preserve"> </w:t>
      </w:r>
      <w:r w:rsidRPr="004765CC">
        <w:rPr>
          <w:lang w:val="pt-PT"/>
        </w:rPr>
        <w:t xml:space="preserve">de </w:t>
      </w:r>
      <w:r w:rsidR="003D0026">
        <w:rPr>
          <w:lang w:val="pt-PT"/>
        </w:rPr>
        <w:t>dezembro</w:t>
      </w:r>
      <w:r w:rsidR="00817204" w:rsidRPr="004765CC">
        <w:rPr>
          <w:lang w:val="pt-PT"/>
        </w:rPr>
        <w:t xml:space="preserve"> de</w:t>
      </w:r>
      <w:r w:rsidR="006742A2" w:rsidRPr="004765CC">
        <w:rPr>
          <w:lang w:val="pt-PT"/>
        </w:rPr>
        <w:t xml:space="preserve"> 201</w:t>
      </w:r>
      <w:r w:rsidR="00DD1307" w:rsidRPr="004765CC">
        <w:rPr>
          <w:lang w:val="pt-PT"/>
        </w:rPr>
        <w:t>9</w:t>
      </w:r>
      <w:r w:rsidR="006742A2" w:rsidRPr="004765CC">
        <w:rPr>
          <w:lang w:val="pt-PT"/>
        </w:rPr>
        <w:t xml:space="preserve"> </w:t>
      </w:r>
      <w:r w:rsidR="00664846" w:rsidRPr="004765CC">
        <w:rPr>
          <w:lang w:val="pt-PT"/>
        </w:rPr>
        <w:t>–</w:t>
      </w:r>
      <w:r w:rsidR="006742A2" w:rsidRPr="004765CC">
        <w:rPr>
          <w:lang w:val="pt-PT"/>
        </w:rPr>
        <w:t xml:space="preserve"> </w:t>
      </w:r>
      <w:r w:rsidR="00DD1307" w:rsidRPr="004765CC">
        <w:rPr>
          <w:lang w:val="pt-PT"/>
        </w:rPr>
        <w:t xml:space="preserve">O novo </w:t>
      </w:r>
      <w:proofErr w:type="spellStart"/>
      <w:r w:rsidR="00DD1307" w:rsidRPr="004765CC">
        <w:rPr>
          <w:lang w:val="pt-PT"/>
        </w:rPr>
        <w:t>devolo</w:t>
      </w:r>
      <w:proofErr w:type="spellEnd"/>
      <w:r w:rsidR="00DD1307" w:rsidRPr="004765CC">
        <w:rPr>
          <w:lang w:val="pt-PT"/>
        </w:rPr>
        <w:t xml:space="preserve"> </w:t>
      </w:r>
      <w:proofErr w:type="spellStart"/>
      <w:r w:rsidR="00DD1307" w:rsidRPr="004765CC">
        <w:rPr>
          <w:lang w:val="pt-PT"/>
        </w:rPr>
        <w:t>Magic</w:t>
      </w:r>
      <w:proofErr w:type="spellEnd"/>
      <w:r w:rsidR="00DD1307" w:rsidRPr="004765CC">
        <w:rPr>
          <w:lang w:val="pt-PT"/>
        </w:rPr>
        <w:t xml:space="preserve"> 2 LAN triple permite-lhe instalar três portas LAN Gigabit em qualquer local onde tenha uma tomada. Isto significa que os dias dos </w:t>
      </w:r>
      <w:proofErr w:type="spellStart"/>
      <w:r w:rsidR="00DD1307" w:rsidRPr="004765CC">
        <w:rPr>
          <w:lang w:val="pt-PT"/>
        </w:rPr>
        <w:t>switches</w:t>
      </w:r>
      <w:proofErr w:type="spellEnd"/>
      <w:r w:rsidR="00DD1307" w:rsidRPr="004765CC">
        <w:rPr>
          <w:lang w:val="pt-PT"/>
        </w:rPr>
        <w:t xml:space="preserve"> adicionais e </w:t>
      </w:r>
      <w:r w:rsidR="00394954">
        <w:rPr>
          <w:lang w:val="pt-PT"/>
        </w:rPr>
        <w:t>lentidão nas</w:t>
      </w:r>
      <w:r w:rsidR="00DD1307" w:rsidRPr="004765CC">
        <w:rPr>
          <w:lang w:val="pt-PT"/>
        </w:rPr>
        <w:t xml:space="preserve"> transferência</w:t>
      </w:r>
      <w:r w:rsidR="003D0026">
        <w:rPr>
          <w:lang w:val="pt-PT"/>
        </w:rPr>
        <w:t>s</w:t>
      </w:r>
      <w:r w:rsidR="00DD1307" w:rsidRPr="004765CC">
        <w:rPr>
          <w:lang w:val="pt-PT"/>
        </w:rPr>
        <w:t xml:space="preserve"> acabaram. Com velocidades até 2400 Mbps, este adaptador </w:t>
      </w:r>
      <w:proofErr w:type="spellStart"/>
      <w:r w:rsidR="00DD1307" w:rsidRPr="004765CC">
        <w:rPr>
          <w:lang w:val="pt-PT"/>
        </w:rPr>
        <w:t>Powerline</w:t>
      </w:r>
      <w:proofErr w:type="spellEnd"/>
      <w:r w:rsidR="00DD1307" w:rsidRPr="004765CC">
        <w:rPr>
          <w:lang w:val="pt-PT"/>
        </w:rPr>
        <w:t xml:space="preserve"> disponibiliza </w:t>
      </w:r>
      <w:proofErr w:type="spellStart"/>
      <w:r w:rsidR="00DD1307" w:rsidRPr="004765CC">
        <w:rPr>
          <w:lang w:val="pt-PT"/>
        </w:rPr>
        <w:t>streaming</w:t>
      </w:r>
      <w:proofErr w:type="spellEnd"/>
      <w:r w:rsidR="00DD1307" w:rsidRPr="004765CC">
        <w:rPr>
          <w:lang w:val="pt-PT"/>
        </w:rPr>
        <w:t xml:space="preserve"> de entretenimento, jogos online e downloads a velocidades incríveis. Basta ligar e está pronto a usar!</w:t>
      </w:r>
    </w:p>
    <w:p w14:paraId="114B85F7" w14:textId="77777777" w:rsidR="00DD1307" w:rsidRPr="004765CC" w:rsidRDefault="00DD1307" w:rsidP="00DD1307">
      <w:pPr>
        <w:pStyle w:val="TextberAufzhlungPM"/>
        <w:rPr>
          <w:lang w:val="pt-PT"/>
        </w:rPr>
      </w:pPr>
      <w:r w:rsidRPr="004765CC">
        <w:rPr>
          <w:lang w:val="pt-PT"/>
        </w:rPr>
        <w:t xml:space="preserve">Tópicos deste </w:t>
      </w:r>
      <w:proofErr w:type="spellStart"/>
      <w:r w:rsidRPr="004765CC">
        <w:rPr>
          <w:lang w:val="pt-PT"/>
        </w:rPr>
        <w:t>press</w:t>
      </w:r>
      <w:proofErr w:type="spellEnd"/>
      <w:r w:rsidRPr="004765CC">
        <w:rPr>
          <w:lang w:val="pt-PT"/>
        </w:rPr>
        <w:t xml:space="preserve"> </w:t>
      </w:r>
      <w:proofErr w:type="spellStart"/>
      <w:r w:rsidRPr="004765CC">
        <w:rPr>
          <w:lang w:val="pt-PT"/>
        </w:rPr>
        <w:t>release</w:t>
      </w:r>
      <w:proofErr w:type="spellEnd"/>
      <w:r w:rsidRPr="004765CC">
        <w:rPr>
          <w:lang w:val="pt-PT"/>
        </w:rPr>
        <w:t>:</w:t>
      </w:r>
    </w:p>
    <w:p w14:paraId="195F0E0E" w14:textId="4DE5E52C" w:rsidR="00DD1307" w:rsidRPr="00C02519" w:rsidRDefault="00C02519" w:rsidP="00DD1307">
      <w:pPr>
        <w:pStyle w:val="AufzhlungPM"/>
        <w:rPr>
          <w:lang w:val="pt-PT"/>
        </w:rPr>
      </w:pPr>
      <w:r w:rsidRPr="00C02519">
        <w:rPr>
          <w:lang w:val="pt-PT"/>
        </w:rPr>
        <w:t xml:space="preserve">Todas as coisas boas vêm em três: </w:t>
      </w:r>
      <w:proofErr w:type="spellStart"/>
      <w:r w:rsidRPr="00C02519">
        <w:rPr>
          <w:lang w:val="pt-PT"/>
        </w:rPr>
        <w:t>devolo</w:t>
      </w:r>
      <w:proofErr w:type="spellEnd"/>
      <w:r w:rsidRPr="00C02519">
        <w:rPr>
          <w:lang w:val="pt-PT"/>
        </w:rPr>
        <w:t xml:space="preserve"> </w:t>
      </w:r>
      <w:proofErr w:type="spellStart"/>
      <w:r w:rsidRPr="00C02519">
        <w:rPr>
          <w:lang w:val="pt-PT"/>
        </w:rPr>
        <w:t>Magic</w:t>
      </w:r>
      <w:proofErr w:type="spellEnd"/>
      <w:r w:rsidRPr="00C02519">
        <w:rPr>
          <w:lang w:val="pt-PT"/>
        </w:rPr>
        <w:t xml:space="preserve"> 2 LAN triple</w:t>
      </w:r>
    </w:p>
    <w:p w14:paraId="6EAAE0D6" w14:textId="374CAB7E" w:rsidR="00DD1307" w:rsidRPr="00C02519" w:rsidRDefault="00C02519" w:rsidP="00DD1307">
      <w:pPr>
        <w:pStyle w:val="AufzhlungPM"/>
        <w:rPr>
          <w:lang w:val="pt-PT"/>
        </w:rPr>
      </w:pPr>
      <w:r w:rsidRPr="00C02519">
        <w:rPr>
          <w:lang w:val="pt-PT"/>
        </w:rPr>
        <w:t>Maior alcance e à prova de futuro</w:t>
      </w:r>
      <w:r w:rsidR="00DD1307" w:rsidRPr="00C02519">
        <w:rPr>
          <w:lang w:val="pt-PT"/>
        </w:rPr>
        <w:t xml:space="preserve">, </w:t>
      </w:r>
      <w:r>
        <w:rPr>
          <w:lang w:val="pt-PT"/>
        </w:rPr>
        <w:t>graças ao</w:t>
      </w:r>
      <w:r w:rsidR="00DD1307" w:rsidRPr="00C02519">
        <w:rPr>
          <w:lang w:val="pt-PT"/>
        </w:rPr>
        <w:t xml:space="preserve"> G.hn</w:t>
      </w:r>
    </w:p>
    <w:p w14:paraId="2C8062F6" w14:textId="77777777" w:rsidR="00DD1307" w:rsidRPr="004765CC" w:rsidRDefault="00D770BB" w:rsidP="00DD1307">
      <w:pPr>
        <w:pStyle w:val="AufzhlungPM"/>
        <w:rPr>
          <w:lang w:val="pt-PT"/>
        </w:rPr>
      </w:pPr>
      <w:proofErr w:type="spellStart"/>
      <w:r w:rsidRPr="004765CC">
        <w:rPr>
          <w:lang w:val="pt-PT"/>
        </w:rPr>
        <w:t>devolo</w:t>
      </w:r>
      <w:proofErr w:type="spellEnd"/>
      <w:r w:rsidRPr="004765CC">
        <w:rPr>
          <w:lang w:val="pt-PT"/>
        </w:rPr>
        <w:t xml:space="preserve"> </w:t>
      </w:r>
      <w:proofErr w:type="spellStart"/>
      <w:r w:rsidRPr="004765CC">
        <w:rPr>
          <w:lang w:val="pt-PT"/>
        </w:rPr>
        <w:t>Magic</w:t>
      </w:r>
      <w:proofErr w:type="spellEnd"/>
      <w:r w:rsidRPr="004765CC">
        <w:rPr>
          <w:lang w:val="pt-PT"/>
        </w:rPr>
        <w:t>: Verdadeiramente “</w:t>
      </w:r>
      <w:proofErr w:type="spellStart"/>
      <w:r w:rsidRPr="004765CC">
        <w:rPr>
          <w:lang w:val="pt-PT"/>
        </w:rPr>
        <w:t>plug</w:t>
      </w:r>
      <w:proofErr w:type="spellEnd"/>
      <w:r w:rsidRPr="004765CC">
        <w:rPr>
          <w:lang w:val="pt-PT"/>
        </w:rPr>
        <w:t>-</w:t>
      </w:r>
      <w:proofErr w:type="spellStart"/>
      <w:r w:rsidRPr="004765CC">
        <w:rPr>
          <w:lang w:val="pt-PT"/>
        </w:rPr>
        <w:t>and</w:t>
      </w:r>
      <w:proofErr w:type="spellEnd"/>
      <w:r w:rsidRPr="004765CC">
        <w:rPr>
          <w:lang w:val="pt-PT"/>
        </w:rPr>
        <w:t>-play”</w:t>
      </w:r>
    </w:p>
    <w:p w14:paraId="54613C86" w14:textId="77777777" w:rsidR="00DD1307" w:rsidRPr="004765CC" w:rsidRDefault="0055475B" w:rsidP="00DD1307">
      <w:pPr>
        <w:pStyle w:val="AufzhlungPM"/>
        <w:rPr>
          <w:lang w:val="pt-PT"/>
        </w:rPr>
      </w:pPr>
      <w:r w:rsidRPr="004765CC">
        <w:rPr>
          <w:lang w:val="pt-PT"/>
        </w:rPr>
        <w:t>Disponibilidade e preços</w:t>
      </w:r>
    </w:p>
    <w:p w14:paraId="315BD39F" w14:textId="02E75188" w:rsidR="0055475B" w:rsidRPr="00C02519" w:rsidRDefault="00C02519" w:rsidP="0055475B">
      <w:pPr>
        <w:pStyle w:val="SubheadlinePM"/>
        <w:rPr>
          <w:lang w:val="pt-PT"/>
        </w:rPr>
      </w:pPr>
      <w:r w:rsidRPr="00C02519">
        <w:rPr>
          <w:lang w:val="pt-PT"/>
        </w:rPr>
        <w:t>Todas as coisas boas vêm em três</w:t>
      </w:r>
      <w:r w:rsidR="0055475B" w:rsidRPr="00C02519">
        <w:rPr>
          <w:lang w:val="pt-PT"/>
        </w:rPr>
        <w:t xml:space="preserve">: </w:t>
      </w:r>
      <w:proofErr w:type="spellStart"/>
      <w:r w:rsidR="0055475B" w:rsidRPr="00C02519">
        <w:rPr>
          <w:lang w:val="pt-PT"/>
        </w:rPr>
        <w:t>devolo</w:t>
      </w:r>
      <w:proofErr w:type="spellEnd"/>
      <w:r w:rsidR="0055475B" w:rsidRPr="00C02519">
        <w:rPr>
          <w:lang w:val="pt-PT"/>
        </w:rPr>
        <w:t xml:space="preserve"> </w:t>
      </w:r>
      <w:proofErr w:type="spellStart"/>
      <w:r w:rsidR="0055475B" w:rsidRPr="00C02519">
        <w:rPr>
          <w:lang w:val="pt-PT"/>
        </w:rPr>
        <w:t>Magic</w:t>
      </w:r>
      <w:proofErr w:type="spellEnd"/>
      <w:r w:rsidR="0055475B" w:rsidRPr="00C02519">
        <w:rPr>
          <w:lang w:val="pt-PT"/>
        </w:rPr>
        <w:t> 2 LAN triple</w:t>
      </w:r>
    </w:p>
    <w:p w14:paraId="6B3CD4C1" w14:textId="43470650" w:rsidR="00394954" w:rsidRDefault="00C02519" w:rsidP="00B03051">
      <w:pPr>
        <w:pStyle w:val="StandardtextPM"/>
        <w:rPr>
          <w:lang w:val="pt-PT"/>
        </w:rPr>
      </w:pPr>
      <w:proofErr w:type="spellStart"/>
      <w:r w:rsidRPr="00C02519">
        <w:rPr>
          <w:lang w:val="pt-PT"/>
        </w:rPr>
        <w:t>Streaming</w:t>
      </w:r>
      <w:proofErr w:type="spellEnd"/>
      <w:r w:rsidRPr="00C02519">
        <w:rPr>
          <w:lang w:val="pt-PT"/>
        </w:rPr>
        <w:t xml:space="preserve"> online dos seus filmes e séries favoritos em qua</w:t>
      </w:r>
      <w:r>
        <w:rPr>
          <w:lang w:val="pt-PT"/>
        </w:rPr>
        <w:t>lidade 4</w:t>
      </w:r>
      <w:r w:rsidR="006B2D0A">
        <w:rPr>
          <w:lang w:val="pt-PT"/>
        </w:rPr>
        <w:t>K</w:t>
      </w:r>
      <w:r>
        <w:rPr>
          <w:lang w:val="pt-PT"/>
        </w:rPr>
        <w:t>, videojogos com resposta imediata e downloads de múltiplos gigabytes. Para aplicações multimédia de ponta, muitos utilizadores continuam a depender de ligações cabladas</w:t>
      </w:r>
      <w:r w:rsidR="00B03051">
        <w:rPr>
          <w:lang w:val="pt-PT"/>
        </w:rPr>
        <w:t xml:space="preserve"> de forma a alcançar elevadas velocidades de </w:t>
      </w:r>
      <w:r w:rsidR="00394954">
        <w:rPr>
          <w:lang w:val="pt-PT"/>
        </w:rPr>
        <w:t>conexão</w:t>
      </w:r>
      <w:r w:rsidR="00B03051">
        <w:rPr>
          <w:lang w:val="pt-PT"/>
        </w:rPr>
        <w:t>. Outro fator</w:t>
      </w:r>
      <w:r w:rsidR="00394954">
        <w:rPr>
          <w:lang w:val="pt-PT"/>
        </w:rPr>
        <w:t xml:space="preserve"> para </w:t>
      </w:r>
      <w:r w:rsidR="00394954">
        <w:rPr>
          <w:lang w:val="pt-PT"/>
        </w:rPr>
        <w:lastRenderedPageBreak/>
        <w:t>essa escolha</w:t>
      </w:r>
      <w:r w:rsidR="00B03051">
        <w:rPr>
          <w:lang w:val="pt-PT"/>
        </w:rPr>
        <w:t xml:space="preserve"> é o facto de sistemas NAS não poderem ser integrados na rede através de Wi-Fi. Com frequência torna-se necessário </w:t>
      </w:r>
      <w:r w:rsidR="00394954">
        <w:rPr>
          <w:lang w:val="pt-PT"/>
        </w:rPr>
        <w:t>acrescentar</w:t>
      </w:r>
      <w:r w:rsidR="00B03051">
        <w:rPr>
          <w:lang w:val="pt-PT"/>
        </w:rPr>
        <w:t xml:space="preserve"> um </w:t>
      </w:r>
      <w:proofErr w:type="spellStart"/>
      <w:r w:rsidR="00B03051">
        <w:rPr>
          <w:lang w:val="pt-PT"/>
        </w:rPr>
        <w:t>switch</w:t>
      </w:r>
      <w:proofErr w:type="spellEnd"/>
      <w:r w:rsidR="00B03051">
        <w:rPr>
          <w:lang w:val="pt-PT"/>
        </w:rPr>
        <w:t xml:space="preserve"> para o conjunto de </w:t>
      </w:r>
      <w:proofErr w:type="spellStart"/>
      <w:r w:rsidR="00B03051">
        <w:rPr>
          <w:lang w:val="pt-PT"/>
        </w:rPr>
        <w:t>smart</w:t>
      </w:r>
      <w:proofErr w:type="spellEnd"/>
      <w:r w:rsidR="00B03051">
        <w:rPr>
          <w:lang w:val="pt-PT"/>
        </w:rPr>
        <w:t xml:space="preserve"> </w:t>
      </w:r>
      <w:proofErr w:type="spellStart"/>
      <w:r w:rsidR="00B03051">
        <w:rPr>
          <w:lang w:val="pt-PT"/>
        </w:rPr>
        <w:t>TVs</w:t>
      </w:r>
      <w:proofErr w:type="spellEnd"/>
      <w:r w:rsidR="00B03051">
        <w:rPr>
          <w:lang w:val="pt-PT"/>
        </w:rPr>
        <w:t>, consolas de jogos e servidores NAS</w:t>
      </w:r>
      <w:r w:rsidR="00394954">
        <w:rPr>
          <w:lang w:val="pt-PT"/>
        </w:rPr>
        <w:t xml:space="preserve"> em utilização</w:t>
      </w:r>
      <w:r w:rsidR="00B03051">
        <w:rPr>
          <w:lang w:val="pt-PT"/>
        </w:rPr>
        <w:t xml:space="preserve">. </w:t>
      </w:r>
    </w:p>
    <w:p w14:paraId="75B1327D" w14:textId="77777777" w:rsidR="00394954" w:rsidRDefault="00394954" w:rsidP="00B03051">
      <w:pPr>
        <w:pStyle w:val="StandardtextPM"/>
        <w:rPr>
          <w:lang w:val="pt-PT"/>
        </w:rPr>
      </w:pPr>
    </w:p>
    <w:p w14:paraId="2AD246AA" w14:textId="17BAD605" w:rsidR="0055475B" w:rsidRPr="00B03051" w:rsidRDefault="00B03051" w:rsidP="00B03051">
      <w:pPr>
        <w:pStyle w:val="StandardtextPM"/>
        <w:rPr>
          <w:lang w:val="pt-PT"/>
        </w:rPr>
      </w:pPr>
      <w:r>
        <w:rPr>
          <w:lang w:val="pt-PT"/>
        </w:rPr>
        <w:t xml:space="preserve">Isto não acontece quando usa o novo adaptador </w:t>
      </w:r>
      <w:proofErr w:type="spellStart"/>
      <w:r>
        <w:rPr>
          <w:lang w:val="pt-PT"/>
        </w:rPr>
        <w:t>Powerline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devolo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2 LAN triple. </w:t>
      </w:r>
      <w:r w:rsidR="00394954">
        <w:rPr>
          <w:lang w:val="pt-PT"/>
        </w:rPr>
        <w:t>E</w:t>
      </w:r>
      <w:r>
        <w:rPr>
          <w:lang w:val="pt-PT"/>
        </w:rPr>
        <w:t xml:space="preserve">le transmite o sinal da Internet através da rede doméstica e alcança velocidades de transferência até 2400 Mbps sem sofrer atrasos devido a tetos ou paredes. Com três portas gigabit, o </w:t>
      </w:r>
      <w:proofErr w:type="spellStart"/>
      <w:r>
        <w:rPr>
          <w:lang w:val="pt-PT"/>
        </w:rPr>
        <w:t>devolo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2 LAN triple oferece a múltiplos dispositivos uma ligação em simultâneo. Assim, ele dispensa um </w:t>
      </w:r>
      <w:proofErr w:type="spellStart"/>
      <w:r>
        <w:rPr>
          <w:lang w:val="pt-PT"/>
        </w:rPr>
        <w:t>switch</w:t>
      </w:r>
      <w:proofErr w:type="spellEnd"/>
      <w:r>
        <w:rPr>
          <w:lang w:val="pt-PT"/>
        </w:rPr>
        <w:t xml:space="preserve"> em separado. E para garantir que nenhuma tomada é desperdiçada, o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2 LAN triple inclui uma tomada integrada com mecanismo de proteção para crianças.</w:t>
      </w:r>
      <w:r w:rsidR="0055475B" w:rsidRPr="00B03051">
        <w:rPr>
          <w:lang w:val="pt-PT"/>
        </w:rPr>
        <w:t xml:space="preserve"> </w:t>
      </w:r>
    </w:p>
    <w:p w14:paraId="5FEDC1AC" w14:textId="7AC15934" w:rsidR="0055475B" w:rsidRPr="004765CC" w:rsidRDefault="00C02519" w:rsidP="0055475B">
      <w:pPr>
        <w:pStyle w:val="SubheadlinePM"/>
        <w:rPr>
          <w:lang w:val="pt-PT"/>
        </w:rPr>
      </w:pPr>
      <w:r>
        <w:rPr>
          <w:lang w:val="pt-PT"/>
        </w:rPr>
        <w:t>Maior alcance e à prova de futuro</w:t>
      </w:r>
      <w:r w:rsidR="0055475B" w:rsidRPr="004765CC">
        <w:rPr>
          <w:lang w:val="pt-PT"/>
        </w:rPr>
        <w:t xml:space="preserve">, </w:t>
      </w:r>
      <w:r>
        <w:rPr>
          <w:lang w:val="pt-PT"/>
        </w:rPr>
        <w:t>graças ao</w:t>
      </w:r>
      <w:r w:rsidR="0055475B" w:rsidRPr="004765CC">
        <w:rPr>
          <w:lang w:val="pt-PT"/>
        </w:rPr>
        <w:t xml:space="preserve"> G.hn</w:t>
      </w:r>
    </w:p>
    <w:p w14:paraId="3F2BBC20" w14:textId="7126A66E" w:rsidR="0055475B" w:rsidRPr="00C02519" w:rsidRDefault="00C02519" w:rsidP="0055475B">
      <w:pPr>
        <w:pStyle w:val="StandardtextPM"/>
        <w:rPr>
          <w:lang w:val="pt-PT"/>
        </w:rPr>
      </w:pPr>
      <w:r w:rsidRPr="00C02519">
        <w:rPr>
          <w:lang w:val="pt-PT"/>
        </w:rPr>
        <w:t xml:space="preserve">Graças à tecnologia </w:t>
      </w:r>
      <w:proofErr w:type="spellStart"/>
      <w:r w:rsidRPr="00C02519">
        <w:rPr>
          <w:lang w:val="pt-PT"/>
        </w:rPr>
        <w:t>Powerline</w:t>
      </w:r>
      <w:proofErr w:type="spellEnd"/>
      <w:r w:rsidRPr="00C02519">
        <w:rPr>
          <w:lang w:val="pt-PT"/>
        </w:rPr>
        <w:t xml:space="preserve"> de alto desempenho, não importa a </w:t>
      </w:r>
      <w:r>
        <w:rPr>
          <w:lang w:val="pt-PT"/>
        </w:rPr>
        <w:t xml:space="preserve">que distância se encontra o router em casa ou no apartamento. O </w:t>
      </w:r>
      <w:proofErr w:type="spellStart"/>
      <w:r>
        <w:rPr>
          <w:lang w:val="pt-PT"/>
        </w:rPr>
        <w:t>devolo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2 LAN triple estabelece uma ponte entre distâncias até 500 metros, com o novo adaptador a tirar partido da mais recente geração de tecnologia G.hn. Representando o futuro das redes domésticas através da rede elétrica, esta tecnologia suporta os serviços de elevada largura de banda do futuro.</w:t>
      </w:r>
    </w:p>
    <w:p w14:paraId="0BDCECE6" w14:textId="77777777" w:rsidR="0055475B" w:rsidRPr="00C02519" w:rsidRDefault="0055475B" w:rsidP="0055475B">
      <w:pPr>
        <w:pStyle w:val="StandardtextPM"/>
        <w:rPr>
          <w:lang w:val="pt-PT"/>
        </w:rPr>
      </w:pPr>
    </w:p>
    <w:p w14:paraId="3578DBCB" w14:textId="77777777" w:rsidR="0055475B" w:rsidRPr="004765CC" w:rsidRDefault="0055475B" w:rsidP="0055475B">
      <w:pPr>
        <w:pStyle w:val="SubheadlinePM"/>
        <w:rPr>
          <w:lang w:val="pt-PT"/>
        </w:rPr>
      </w:pPr>
      <w:proofErr w:type="spellStart"/>
      <w:r w:rsidRPr="004765CC">
        <w:rPr>
          <w:lang w:val="pt-PT"/>
        </w:rPr>
        <w:t>devolo</w:t>
      </w:r>
      <w:proofErr w:type="spellEnd"/>
      <w:r w:rsidRPr="004765CC">
        <w:rPr>
          <w:lang w:val="pt-PT"/>
        </w:rPr>
        <w:t xml:space="preserve"> </w:t>
      </w:r>
      <w:proofErr w:type="spellStart"/>
      <w:r w:rsidRPr="004765CC">
        <w:rPr>
          <w:lang w:val="pt-PT"/>
        </w:rPr>
        <w:t>Magic</w:t>
      </w:r>
      <w:proofErr w:type="spellEnd"/>
      <w:r w:rsidRPr="004765CC">
        <w:rPr>
          <w:lang w:val="pt-PT"/>
        </w:rPr>
        <w:t xml:space="preserve">: </w:t>
      </w:r>
      <w:r w:rsidR="00D770BB" w:rsidRPr="004765CC">
        <w:rPr>
          <w:lang w:val="pt-PT"/>
        </w:rPr>
        <w:t>Verdadeiramente “</w:t>
      </w:r>
      <w:proofErr w:type="spellStart"/>
      <w:r w:rsidR="00D770BB" w:rsidRPr="004765CC">
        <w:rPr>
          <w:lang w:val="pt-PT"/>
        </w:rPr>
        <w:t>plug</w:t>
      </w:r>
      <w:proofErr w:type="spellEnd"/>
      <w:r w:rsidR="00D770BB" w:rsidRPr="004765CC">
        <w:rPr>
          <w:lang w:val="pt-PT"/>
        </w:rPr>
        <w:t>-</w:t>
      </w:r>
      <w:proofErr w:type="spellStart"/>
      <w:r w:rsidR="00D770BB" w:rsidRPr="004765CC">
        <w:rPr>
          <w:lang w:val="pt-PT"/>
        </w:rPr>
        <w:t>and</w:t>
      </w:r>
      <w:proofErr w:type="spellEnd"/>
      <w:r w:rsidR="00D770BB" w:rsidRPr="004765CC">
        <w:rPr>
          <w:lang w:val="pt-PT"/>
        </w:rPr>
        <w:t>-play”</w:t>
      </w:r>
    </w:p>
    <w:p w14:paraId="7894C2F9" w14:textId="77777777" w:rsidR="00D770BB" w:rsidRPr="004765CC" w:rsidRDefault="00D770BB" w:rsidP="0055475B">
      <w:pPr>
        <w:pStyle w:val="StandardtextPM"/>
        <w:rPr>
          <w:lang w:val="pt-PT"/>
        </w:rPr>
      </w:pPr>
      <w:r w:rsidRPr="004765CC">
        <w:rPr>
          <w:lang w:val="pt-PT"/>
        </w:rPr>
        <w:t xml:space="preserve">A série de produtos </w:t>
      </w:r>
      <w:proofErr w:type="spellStart"/>
      <w:r w:rsidRPr="004765CC">
        <w:rPr>
          <w:lang w:val="pt-PT"/>
        </w:rPr>
        <w:t>Magic</w:t>
      </w:r>
      <w:proofErr w:type="spellEnd"/>
      <w:r w:rsidRPr="004765CC">
        <w:rPr>
          <w:lang w:val="pt-PT"/>
        </w:rPr>
        <w:t xml:space="preserve"> representa a mais recente evolução tecnológica da </w:t>
      </w:r>
      <w:proofErr w:type="spellStart"/>
      <w:r w:rsidRPr="004765CC">
        <w:rPr>
          <w:lang w:val="pt-PT"/>
        </w:rPr>
        <w:t>devolo</w:t>
      </w:r>
      <w:proofErr w:type="spellEnd"/>
      <w:r w:rsidRPr="004765CC">
        <w:rPr>
          <w:lang w:val="pt-PT"/>
        </w:rPr>
        <w:t xml:space="preserve">. Há mais de 17 anos que os especialistas alemães em </w:t>
      </w:r>
      <w:proofErr w:type="spellStart"/>
      <w:r w:rsidRPr="004765CC">
        <w:rPr>
          <w:lang w:val="pt-PT"/>
        </w:rPr>
        <w:t>Powerline</w:t>
      </w:r>
      <w:proofErr w:type="spellEnd"/>
      <w:r w:rsidRPr="004765CC">
        <w:rPr>
          <w:lang w:val="pt-PT"/>
        </w:rPr>
        <w:t xml:space="preserve"> desenvolvem soluções eficientes para redes inteligentes através de comunicação </w:t>
      </w:r>
      <w:proofErr w:type="spellStart"/>
      <w:r w:rsidRPr="004765CC">
        <w:rPr>
          <w:lang w:val="pt-PT"/>
        </w:rPr>
        <w:t>Powerline</w:t>
      </w:r>
      <w:proofErr w:type="spellEnd"/>
      <w:r w:rsidRPr="004765CC">
        <w:rPr>
          <w:lang w:val="pt-PT"/>
        </w:rPr>
        <w:t xml:space="preserve"> e Wi-Fi. </w:t>
      </w:r>
      <w:r w:rsidRPr="00C02519">
        <w:rPr>
          <w:lang w:val="en-US"/>
        </w:rPr>
        <w:t xml:space="preserve">O mote do </w:t>
      </w:r>
      <w:proofErr w:type="spellStart"/>
      <w:r w:rsidRPr="00C02519">
        <w:rPr>
          <w:lang w:val="en-US"/>
        </w:rPr>
        <w:t>devolo</w:t>
      </w:r>
      <w:proofErr w:type="spellEnd"/>
      <w:r w:rsidRPr="00C02519">
        <w:rPr>
          <w:lang w:val="en-US"/>
        </w:rPr>
        <w:t xml:space="preserve"> Magic é </w:t>
      </w:r>
      <w:r w:rsidRPr="00C02519">
        <w:rPr>
          <w:i/>
          <w:iCs/>
          <w:lang w:val="en-US"/>
        </w:rPr>
        <w:t>“unpack and get started"</w:t>
      </w:r>
      <w:r w:rsidRPr="00C02519">
        <w:rPr>
          <w:lang w:val="en-US"/>
        </w:rPr>
        <w:t xml:space="preserve">. </w:t>
      </w:r>
      <w:r w:rsidRPr="004765CC">
        <w:rPr>
          <w:lang w:val="pt-PT"/>
        </w:rPr>
        <w:t xml:space="preserve">Uma vez ligado um adaptador ao router, outro adaptador pode ser instalado em qualquer outra tomada. Graças ao emparelhamento automático, os adaptadores encontram-se automaticamente e estabelecem uma ligação segura. Adicionalmente, o software </w:t>
      </w:r>
      <w:proofErr w:type="spellStart"/>
      <w:r w:rsidRPr="004765CC">
        <w:rPr>
          <w:lang w:val="pt-PT"/>
        </w:rPr>
        <w:t>devolo</w:t>
      </w:r>
      <w:proofErr w:type="spellEnd"/>
      <w:r w:rsidRPr="004765CC">
        <w:rPr>
          <w:lang w:val="pt-PT"/>
        </w:rPr>
        <w:t xml:space="preserve"> Cockpit gratuito e a interface web estão disponíveis para a</w:t>
      </w:r>
      <w:r w:rsidR="004765CC" w:rsidRPr="004765CC">
        <w:rPr>
          <w:lang w:val="pt-PT"/>
        </w:rPr>
        <w:t>poiar</w:t>
      </w:r>
      <w:r w:rsidRPr="004765CC">
        <w:rPr>
          <w:lang w:val="pt-PT"/>
        </w:rPr>
        <w:t xml:space="preserve"> na configuração.</w:t>
      </w:r>
    </w:p>
    <w:p w14:paraId="7E08CE8D" w14:textId="77777777" w:rsidR="0055475B" w:rsidRPr="004765CC" w:rsidRDefault="0055475B" w:rsidP="0055475B">
      <w:pPr>
        <w:pStyle w:val="SubheadlinePM"/>
        <w:rPr>
          <w:lang w:val="pt-PT"/>
        </w:rPr>
      </w:pPr>
      <w:r w:rsidRPr="004765CC">
        <w:rPr>
          <w:lang w:val="pt-PT"/>
        </w:rPr>
        <w:t>Disponibilidade e preços</w:t>
      </w:r>
    </w:p>
    <w:p w14:paraId="32E9006B" w14:textId="24C582CC" w:rsidR="0055475B" w:rsidRPr="004765CC" w:rsidRDefault="0055475B" w:rsidP="0055475B">
      <w:pPr>
        <w:pStyle w:val="AnreiertextPM"/>
        <w:rPr>
          <w:b w:val="0"/>
          <w:bCs/>
          <w:lang w:val="pt-PT"/>
        </w:rPr>
      </w:pPr>
      <w:r w:rsidRPr="004765CC">
        <w:rPr>
          <w:b w:val="0"/>
          <w:bCs/>
          <w:lang w:val="pt-PT"/>
        </w:rPr>
        <w:t xml:space="preserve">O </w:t>
      </w:r>
      <w:proofErr w:type="spellStart"/>
      <w:r w:rsidRPr="004765CC">
        <w:rPr>
          <w:b w:val="0"/>
          <w:bCs/>
          <w:lang w:val="pt-PT"/>
        </w:rPr>
        <w:t>devolo</w:t>
      </w:r>
      <w:proofErr w:type="spellEnd"/>
      <w:r w:rsidRPr="004765CC">
        <w:rPr>
          <w:b w:val="0"/>
          <w:bCs/>
          <w:lang w:val="pt-PT"/>
        </w:rPr>
        <w:t xml:space="preserve"> </w:t>
      </w:r>
      <w:proofErr w:type="spellStart"/>
      <w:r w:rsidRPr="004765CC">
        <w:rPr>
          <w:b w:val="0"/>
          <w:bCs/>
          <w:lang w:val="pt-PT"/>
        </w:rPr>
        <w:t>Magic</w:t>
      </w:r>
      <w:proofErr w:type="spellEnd"/>
      <w:r w:rsidRPr="004765CC">
        <w:rPr>
          <w:b w:val="0"/>
          <w:bCs/>
          <w:lang w:val="pt-PT"/>
        </w:rPr>
        <w:t> 2 LAN triple é a solução ideal para desfrutar do</w:t>
      </w:r>
      <w:r w:rsidR="002447E0">
        <w:rPr>
          <w:b w:val="0"/>
          <w:bCs/>
          <w:lang w:val="pt-PT"/>
        </w:rPr>
        <w:t>s</w:t>
      </w:r>
      <w:r w:rsidRPr="004765CC">
        <w:rPr>
          <w:b w:val="0"/>
          <w:bCs/>
          <w:lang w:val="pt-PT"/>
        </w:rPr>
        <w:t xml:space="preserve"> conteúdos multimédia nas melhores condições, que necessitam de imensa largura de banda. Utilizadores que estiverem à procura de acrescentar uma unidade a uma rede </w:t>
      </w:r>
      <w:proofErr w:type="spellStart"/>
      <w:r w:rsidRPr="004765CC">
        <w:rPr>
          <w:b w:val="0"/>
          <w:bCs/>
          <w:lang w:val="pt-PT"/>
        </w:rPr>
        <w:t>Magic</w:t>
      </w:r>
      <w:proofErr w:type="spellEnd"/>
      <w:r w:rsidRPr="004765CC">
        <w:rPr>
          <w:b w:val="0"/>
          <w:bCs/>
          <w:lang w:val="pt-PT"/>
        </w:rPr>
        <w:t xml:space="preserve"> existente poderão optar pelo adaptador isolado </w:t>
      </w:r>
      <w:proofErr w:type="spellStart"/>
      <w:r w:rsidRPr="004765CC">
        <w:rPr>
          <w:b w:val="0"/>
          <w:bCs/>
          <w:lang w:val="pt-PT"/>
        </w:rPr>
        <w:t>devolo</w:t>
      </w:r>
      <w:proofErr w:type="spellEnd"/>
      <w:r w:rsidRPr="004765CC">
        <w:rPr>
          <w:b w:val="0"/>
          <w:bCs/>
          <w:lang w:val="pt-PT"/>
        </w:rPr>
        <w:t xml:space="preserve"> </w:t>
      </w:r>
      <w:proofErr w:type="spellStart"/>
      <w:r w:rsidRPr="004765CC">
        <w:rPr>
          <w:b w:val="0"/>
          <w:bCs/>
          <w:lang w:val="pt-PT"/>
        </w:rPr>
        <w:t>Magic</w:t>
      </w:r>
      <w:proofErr w:type="spellEnd"/>
      <w:r w:rsidRPr="004765CC">
        <w:rPr>
          <w:b w:val="0"/>
          <w:bCs/>
          <w:lang w:val="pt-PT"/>
        </w:rPr>
        <w:t xml:space="preserve"> 2 LAN triple por </w:t>
      </w:r>
      <w:r w:rsidR="003B6749">
        <w:rPr>
          <w:b w:val="0"/>
          <w:bCs/>
          <w:lang w:val="pt-PT"/>
        </w:rPr>
        <w:t>79</w:t>
      </w:r>
      <w:r w:rsidRPr="004765CC">
        <w:rPr>
          <w:b w:val="0"/>
          <w:bCs/>
          <w:lang w:val="pt-PT"/>
        </w:rPr>
        <w:t xml:space="preserve">,90 €. O </w:t>
      </w:r>
      <w:proofErr w:type="spellStart"/>
      <w:r w:rsidRPr="004765CC">
        <w:rPr>
          <w:b w:val="0"/>
          <w:bCs/>
          <w:lang w:val="pt-PT"/>
        </w:rPr>
        <w:t>Starter</w:t>
      </w:r>
      <w:proofErr w:type="spellEnd"/>
      <w:r w:rsidRPr="004765CC">
        <w:rPr>
          <w:b w:val="0"/>
          <w:bCs/>
          <w:lang w:val="pt-PT"/>
        </w:rPr>
        <w:t xml:space="preserve"> Kit </w:t>
      </w:r>
      <w:proofErr w:type="spellStart"/>
      <w:r w:rsidRPr="004765CC">
        <w:rPr>
          <w:b w:val="0"/>
          <w:bCs/>
          <w:lang w:val="pt-PT"/>
        </w:rPr>
        <w:t>devolo</w:t>
      </w:r>
      <w:proofErr w:type="spellEnd"/>
      <w:r w:rsidRPr="004765CC">
        <w:rPr>
          <w:b w:val="0"/>
          <w:bCs/>
          <w:lang w:val="pt-PT"/>
        </w:rPr>
        <w:t xml:space="preserve"> </w:t>
      </w:r>
      <w:proofErr w:type="spellStart"/>
      <w:r w:rsidRPr="004765CC">
        <w:rPr>
          <w:b w:val="0"/>
          <w:bCs/>
          <w:lang w:val="pt-PT"/>
        </w:rPr>
        <w:t>Magic</w:t>
      </w:r>
      <w:proofErr w:type="spellEnd"/>
      <w:r w:rsidRPr="004765CC">
        <w:rPr>
          <w:b w:val="0"/>
          <w:bCs/>
          <w:lang w:val="pt-PT"/>
        </w:rPr>
        <w:t xml:space="preserve"> 2 LAN triple está disponível para uma configuração inicial de uma nova rede </w:t>
      </w:r>
      <w:proofErr w:type="spellStart"/>
      <w:r w:rsidRPr="004765CC">
        <w:rPr>
          <w:b w:val="0"/>
          <w:bCs/>
          <w:lang w:val="pt-PT"/>
        </w:rPr>
        <w:t>Magic</w:t>
      </w:r>
      <w:proofErr w:type="spellEnd"/>
      <w:r w:rsidRPr="004765CC">
        <w:rPr>
          <w:b w:val="0"/>
          <w:bCs/>
          <w:lang w:val="pt-PT"/>
        </w:rPr>
        <w:t xml:space="preserve">. O kit com um </w:t>
      </w:r>
      <w:proofErr w:type="spellStart"/>
      <w:r w:rsidRPr="004765CC">
        <w:rPr>
          <w:b w:val="0"/>
          <w:bCs/>
          <w:lang w:val="pt-PT"/>
        </w:rPr>
        <w:t>devolo</w:t>
      </w:r>
      <w:proofErr w:type="spellEnd"/>
      <w:r w:rsidRPr="004765CC">
        <w:rPr>
          <w:b w:val="0"/>
          <w:bCs/>
          <w:lang w:val="pt-PT"/>
        </w:rPr>
        <w:t xml:space="preserve"> </w:t>
      </w:r>
      <w:proofErr w:type="spellStart"/>
      <w:r w:rsidRPr="004765CC">
        <w:rPr>
          <w:b w:val="0"/>
          <w:bCs/>
          <w:lang w:val="pt-PT"/>
        </w:rPr>
        <w:t>Magic</w:t>
      </w:r>
      <w:proofErr w:type="spellEnd"/>
      <w:r w:rsidRPr="004765CC">
        <w:rPr>
          <w:b w:val="0"/>
          <w:bCs/>
          <w:lang w:val="pt-PT"/>
        </w:rPr>
        <w:t xml:space="preserve"> 2 LAN triple e um adaptador </w:t>
      </w:r>
      <w:proofErr w:type="spellStart"/>
      <w:r w:rsidRPr="004765CC">
        <w:rPr>
          <w:b w:val="0"/>
          <w:bCs/>
          <w:lang w:val="pt-PT"/>
        </w:rPr>
        <w:t>devolo</w:t>
      </w:r>
      <w:proofErr w:type="spellEnd"/>
      <w:r w:rsidRPr="004765CC">
        <w:rPr>
          <w:b w:val="0"/>
          <w:bCs/>
          <w:lang w:val="pt-PT"/>
        </w:rPr>
        <w:t xml:space="preserve"> </w:t>
      </w:r>
      <w:proofErr w:type="spellStart"/>
      <w:r w:rsidRPr="004765CC">
        <w:rPr>
          <w:b w:val="0"/>
          <w:bCs/>
          <w:lang w:val="pt-PT"/>
        </w:rPr>
        <w:t>Magic</w:t>
      </w:r>
      <w:proofErr w:type="spellEnd"/>
      <w:r w:rsidRPr="004765CC">
        <w:rPr>
          <w:b w:val="0"/>
          <w:bCs/>
          <w:lang w:val="pt-PT"/>
        </w:rPr>
        <w:t xml:space="preserve"> 2 LAN tem um preço de 1</w:t>
      </w:r>
      <w:r w:rsidR="003B6749">
        <w:rPr>
          <w:b w:val="0"/>
          <w:bCs/>
          <w:lang w:val="pt-PT"/>
        </w:rPr>
        <w:t>3</w:t>
      </w:r>
      <w:r w:rsidRPr="004765CC">
        <w:rPr>
          <w:b w:val="0"/>
          <w:bCs/>
          <w:lang w:val="pt-PT"/>
        </w:rPr>
        <w:t xml:space="preserve">9,90 €. A </w:t>
      </w:r>
      <w:proofErr w:type="spellStart"/>
      <w:r w:rsidRPr="004765CC">
        <w:rPr>
          <w:b w:val="0"/>
          <w:bCs/>
          <w:lang w:val="pt-PT"/>
        </w:rPr>
        <w:t>devolo</w:t>
      </w:r>
      <w:proofErr w:type="spellEnd"/>
      <w:r w:rsidRPr="004765CC">
        <w:rPr>
          <w:b w:val="0"/>
          <w:bCs/>
          <w:lang w:val="pt-PT"/>
        </w:rPr>
        <w:t xml:space="preserve"> oferece três anos de garantia de fabricante em todos os seus produtos.</w:t>
      </w:r>
    </w:p>
    <w:p w14:paraId="4154EB46" w14:textId="2FB09F45" w:rsidR="005D7D6B" w:rsidRDefault="00EE2D69" w:rsidP="00C70819">
      <w:pPr>
        <w:pStyle w:val="StandardtextPM"/>
        <w:rPr>
          <w:rStyle w:val="Hyperlink"/>
          <w:lang w:val="pt-PT"/>
        </w:rPr>
      </w:pPr>
      <w:bookmarkStart w:id="1" w:name="_Hlk521942014"/>
      <w:bookmarkStart w:id="2" w:name="_Hlk521942056"/>
      <w:r w:rsidRPr="004765CC">
        <w:rPr>
          <w:lang w:val="pt-PT"/>
        </w:rPr>
        <w:t>Mais informações</w:t>
      </w:r>
      <w:r w:rsidR="009354B6" w:rsidRPr="004765CC">
        <w:rPr>
          <w:lang w:val="pt-PT"/>
        </w:rPr>
        <w:t xml:space="preserve">: </w:t>
      </w:r>
      <w:hyperlink r:id="rId9" w:history="1">
        <w:r w:rsidR="005D7D6B" w:rsidRPr="004765CC">
          <w:rPr>
            <w:rStyle w:val="Hyperlink"/>
            <w:lang w:val="pt-PT"/>
          </w:rPr>
          <w:t>https://www.devolo.pt</w:t>
        </w:r>
      </w:hyperlink>
      <w:r w:rsidR="00F84007" w:rsidRPr="004765CC">
        <w:rPr>
          <w:lang w:val="pt-PT"/>
        </w:rPr>
        <w:br/>
        <w:t xml:space="preserve">Fotos de alta resolução: </w:t>
      </w:r>
      <w:hyperlink r:id="rId10" w:history="1">
        <w:r w:rsidR="003D0026" w:rsidRPr="00E42F54">
          <w:rPr>
            <w:rStyle w:val="Hyperlink"/>
            <w:lang w:val="pt-PT"/>
          </w:rPr>
          <w:t>https://fotos.aempress.com/Devolo/Magic-2-LAN-triple/</w:t>
        </w:r>
      </w:hyperlink>
      <w:bookmarkEnd w:id="1"/>
      <w:bookmarkEnd w:id="2"/>
    </w:p>
    <w:p w14:paraId="25DAF721" w14:textId="40799E30" w:rsidR="0064126C" w:rsidRDefault="0064126C" w:rsidP="00C70819">
      <w:pPr>
        <w:pStyle w:val="StandardtextPM"/>
        <w:rPr>
          <w:lang w:val="pt-PT"/>
        </w:rPr>
      </w:pPr>
    </w:p>
    <w:p w14:paraId="37CB0F74" w14:textId="77777777" w:rsidR="0064126C" w:rsidRPr="004765CC" w:rsidRDefault="0064126C" w:rsidP="0064126C">
      <w:pPr>
        <w:spacing w:before="100" w:beforeAutospacing="1" w:after="100" w:afterAutospacing="1"/>
        <w:rPr>
          <w:rFonts w:cs="Arial"/>
          <w:bCs/>
          <w:sz w:val="16"/>
          <w:szCs w:val="24"/>
          <w:lang w:val="pt-PT"/>
        </w:rPr>
      </w:pPr>
      <w:r w:rsidRPr="004765CC">
        <w:rPr>
          <w:rFonts w:cs="Arial"/>
          <w:bCs/>
          <w:sz w:val="16"/>
          <w:szCs w:val="24"/>
          <w:lang w:val="pt-PT"/>
        </w:rPr>
        <w:t>Para mais informações, contacte:</w:t>
      </w:r>
    </w:p>
    <w:p w14:paraId="041CB68D" w14:textId="77777777" w:rsidR="0064126C" w:rsidRPr="004765CC" w:rsidRDefault="0064126C" w:rsidP="0064126C">
      <w:pPr>
        <w:spacing w:before="100" w:beforeAutospacing="1" w:after="100" w:afterAutospacing="1"/>
        <w:rPr>
          <w:rFonts w:cs="Arial"/>
          <w:bCs/>
          <w:sz w:val="16"/>
          <w:szCs w:val="24"/>
          <w:lang w:val="pt-PT"/>
        </w:rPr>
      </w:pPr>
      <w:r w:rsidRPr="004765CC">
        <w:rPr>
          <w:noProof/>
          <w:lang w:val="pt-PT"/>
        </w:rPr>
        <w:drawing>
          <wp:inline distT="0" distB="0" distL="0" distR="0" wp14:anchorId="339605E8" wp14:editId="1D6D62FC">
            <wp:extent cx="1139190" cy="742950"/>
            <wp:effectExtent l="0" t="0" r="3810" b="0"/>
            <wp:docPr id="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91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67C4B" w14:textId="0EA8019B" w:rsidR="0064126C" w:rsidRPr="0064126C" w:rsidRDefault="0064126C" w:rsidP="00C70819">
      <w:pPr>
        <w:pStyle w:val="StandardtextPM"/>
        <w:rPr>
          <w:bCs/>
          <w:sz w:val="16"/>
          <w:szCs w:val="24"/>
          <w:lang w:val="pt-PT"/>
        </w:rPr>
      </w:pPr>
      <w:r w:rsidRPr="004765CC">
        <w:rPr>
          <w:bCs/>
          <w:sz w:val="16"/>
          <w:szCs w:val="24"/>
          <w:lang w:val="pt-PT"/>
        </w:rPr>
        <w:t>António Eduardo Marques / Nuno Monteiro Ramos</w:t>
      </w:r>
      <w:r w:rsidRPr="004765CC">
        <w:rPr>
          <w:bCs/>
          <w:sz w:val="16"/>
          <w:szCs w:val="24"/>
          <w:lang w:val="pt-PT"/>
        </w:rPr>
        <w:br/>
        <w:t xml:space="preserve">Email: </w:t>
      </w:r>
      <w:hyperlink r:id="rId12" w:history="1">
        <w:r w:rsidRPr="004765CC">
          <w:rPr>
            <w:rStyle w:val="Hyperlink"/>
            <w:bCs/>
            <w:sz w:val="16"/>
            <w:szCs w:val="24"/>
            <w:lang w:val="pt-PT"/>
          </w:rPr>
          <w:t>devolo@aempress.com</w:t>
        </w:r>
      </w:hyperlink>
      <w:r w:rsidRPr="004765CC">
        <w:rPr>
          <w:sz w:val="16"/>
          <w:szCs w:val="24"/>
          <w:lang w:val="pt-PT"/>
        </w:rPr>
        <w:br/>
      </w:r>
      <w:r w:rsidRPr="004765CC">
        <w:rPr>
          <w:bCs/>
          <w:sz w:val="16"/>
          <w:szCs w:val="24"/>
          <w:lang w:val="pt-PT"/>
        </w:rPr>
        <w:t>Tel.: 218 019</w:t>
      </w:r>
      <w:r>
        <w:rPr>
          <w:bCs/>
          <w:sz w:val="16"/>
          <w:szCs w:val="24"/>
          <w:lang w:val="pt-PT"/>
        </w:rPr>
        <w:t> </w:t>
      </w:r>
      <w:r w:rsidRPr="004765CC">
        <w:rPr>
          <w:bCs/>
          <w:sz w:val="16"/>
          <w:szCs w:val="24"/>
          <w:lang w:val="pt-PT"/>
        </w:rPr>
        <w:t>830</w:t>
      </w:r>
    </w:p>
    <w:sectPr w:rsidR="0064126C" w:rsidRPr="0064126C" w:rsidSect="00271AA1">
      <w:headerReference w:type="default" r:id="rId13"/>
      <w:type w:val="continuous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68AAA" w14:textId="77777777" w:rsidR="00DD1307" w:rsidRDefault="00DD1307">
      <w:r>
        <w:separator/>
      </w:r>
    </w:p>
  </w:endnote>
  <w:endnote w:type="continuationSeparator" w:id="0">
    <w:p w14:paraId="65424797" w14:textId="77777777" w:rsidR="00DD1307" w:rsidRDefault="00DD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897C" w14:textId="77777777" w:rsidR="00DD1307" w:rsidRDefault="00DD1307">
      <w:r>
        <w:separator/>
      </w:r>
    </w:p>
  </w:footnote>
  <w:footnote w:type="continuationSeparator" w:id="0">
    <w:p w14:paraId="1A931984" w14:textId="77777777" w:rsidR="00DD1307" w:rsidRDefault="00DD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9BBF" w14:textId="77777777" w:rsidR="009E2E0A" w:rsidRDefault="006B2BAC" w:rsidP="00C00055">
    <w:pPr>
      <w:rPr>
        <w:b/>
        <w:sz w:val="40"/>
      </w:rPr>
    </w:pPr>
    <w:r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1351E9" wp14:editId="603A5273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FE622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351E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706FE622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Press release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3879FAD1" wp14:editId="3A97F320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04D8C"/>
    <w:multiLevelType w:val="hybridMultilevel"/>
    <w:tmpl w:val="8EC4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5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9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1" w15:restartNumberingAfterBreak="0">
    <w:nsid w:val="601009C2"/>
    <w:multiLevelType w:val="hybridMultilevel"/>
    <w:tmpl w:val="0128C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5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8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3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5"/>
  </w:num>
  <w:num w:numId="4">
    <w:abstractNumId w:val="34"/>
  </w:num>
  <w:num w:numId="5">
    <w:abstractNumId w:val="28"/>
  </w:num>
  <w:num w:numId="6">
    <w:abstractNumId w:val="37"/>
  </w:num>
  <w:num w:numId="7">
    <w:abstractNumId w:val="35"/>
  </w:num>
  <w:num w:numId="8">
    <w:abstractNumId w:val="40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4"/>
  </w:num>
  <w:num w:numId="18">
    <w:abstractNumId w:val="38"/>
  </w:num>
  <w:num w:numId="19">
    <w:abstractNumId w:val="39"/>
  </w:num>
  <w:num w:numId="20">
    <w:abstractNumId w:val="30"/>
  </w:num>
  <w:num w:numId="21">
    <w:abstractNumId w:val="36"/>
  </w:num>
  <w:num w:numId="22">
    <w:abstractNumId w:val="14"/>
  </w:num>
  <w:num w:numId="23">
    <w:abstractNumId w:val="29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2"/>
  </w:num>
  <w:num w:numId="37">
    <w:abstractNumId w:val="20"/>
  </w:num>
  <w:num w:numId="38">
    <w:abstractNumId w:val="27"/>
  </w:num>
  <w:num w:numId="39">
    <w:abstractNumId w:val="22"/>
  </w:num>
  <w:num w:numId="40">
    <w:abstractNumId w:val="2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07"/>
    <w:rsid w:val="00007C7B"/>
    <w:rsid w:val="00013F7B"/>
    <w:rsid w:val="00036ABD"/>
    <w:rsid w:val="00041397"/>
    <w:rsid w:val="00044BDB"/>
    <w:rsid w:val="000539C7"/>
    <w:rsid w:val="00060F32"/>
    <w:rsid w:val="000907BE"/>
    <w:rsid w:val="000A44FA"/>
    <w:rsid w:val="000B2B17"/>
    <w:rsid w:val="000B3D5E"/>
    <w:rsid w:val="000B6267"/>
    <w:rsid w:val="000D0AE6"/>
    <w:rsid w:val="000D1F82"/>
    <w:rsid w:val="000D50E0"/>
    <w:rsid w:val="000E7C2E"/>
    <w:rsid w:val="000F0590"/>
    <w:rsid w:val="000F05F9"/>
    <w:rsid w:val="00103095"/>
    <w:rsid w:val="00105D16"/>
    <w:rsid w:val="00111A0C"/>
    <w:rsid w:val="0011544D"/>
    <w:rsid w:val="00123F56"/>
    <w:rsid w:val="00132912"/>
    <w:rsid w:val="001346DB"/>
    <w:rsid w:val="00135FFB"/>
    <w:rsid w:val="00137F7C"/>
    <w:rsid w:val="00144F8D"/>
    <w:rsid w:val="00147FD1"/>
    <w:rsid w:val="00155B48"/>
    <w:rsid w:val="001644D1"/>
    <w:rsid w:val="00193820"/>
    <w:rsid w:val="00195A51"/>
    <w:rsid w:val="001A15E2"/>
    <w:rsid w:val="001A4FFC"/>
    <w:rsid w:val="001C60DF"/>
    <w:rsid w:val="001C79C8"/>
    <w:rsid w:val="001D3D17"/>
    <w:rsid w:val="001D7312"/>
    <w:rsid w:val="001E65C4"/>
    <w:rsid w:val="001F4D50"/>
    <w:rsid w:val="0020428E"/>
    <w:rsid w:val="00226ADD"/>
    <w:rsid w:val="00227540"/>
    <w:rsid w:val="002447E0"/>
    <w:rsid w:val="00251365"/>
    <w:rsid w:val="00251595"/>
    <w:rsid w:val="002661E6"/>
    <w:rsid w:val="00267B18"/>
    <w:rsid w:val="00271AA1"/>
    <w:rsid w:val="00276290"/>
    <w:rsid w:val="002777C2"/>
    <w:rsid w:val="0028001E"/>
    <w:rsid w:val="00285C50"/>
    <w:rsid w:val="00287EDC"/>
    <w:rsid w:val="00290062"/>
    <w:rsid w:val="0029251C"/>
    <w:rsid w:val="002A083D"/>
    <w:rsid w:val="002B77B1"/>
    <w:rsid w:val="002C29AA"/>
    <w:rsid w:val="002C3F12"/>
    <w:rsid w:val="002E5D93"/>
    <w:rsid w:val="0030166C"/>
    <w:rsid w:val="00303D8C"/>
    <w:rsid w:val="00312905"/>
    <w:rsid w:val="00312DD0"/>
    <w:rsid w:val="00313ECA"/>
    <w:rsid w:val="0031774D"/>
    <w:rsid w:val="00325566"/>
    <w:rsid w:val="00330EFC"/>
    <w:rsid w:val="00333AE5"/>
    <w:rsid w:val="00351E65"/>
    <w:rsid w:val="00352DCE"/>
    <w:rsid w:val="00353E35"/>
    <w:rsid w:val="00356118"/>
    <w:rsid w:val="003577B8"/>
    <w:rsid w:val="00361508"/>
    <w:rsid w:val="00365228"/>
    <w:rsid w:val="003679BA"/>
    <w:rsid w:val="00382FE2"/>
    <w:rsid w:val="003927C8"/>
    <w:rsid w:val="00394954"/>
    <w:rsid w:val="003A491B"/>
    <w:rsid w:val="003B6749"/>
    <w:rsid w:val="003C02FB"/>
    <w:rsid w:val="003C4348"/>
    <w:rsid w:val="003D0026"/>
    <w:rsid w:val="003D1A54"/>
    <w:rsid w:val="003D34C4"/>
    <w:rsid w:val="003D5203"/>
    <w:rsid w:val="003D575C"/>
    <w:rsid w:val="003E7C0A"/>
    <w:rsid w:val="003F1DAA"/>
    <w:rsid w:val="003F6AD6"/>
    <w:rsid w:val="0040144F"/>
    <w:rsid w:val="004671B1"/>
    <w:rsid w:val="00472B42"/>
    <w:rsid w:val="004765CC"/>
    <w:rsid w:val="00490530"/>
    <w:rsid w:val="00491471"/>
    <w:rsid w:val="004A5AC0"/>
    <w:rsid w:val="004A5F1F"/>
    <w:rsid w:val="004B2586"/>
    <w:rsid w:val="004C32CA"/>
    <w:rsid w:val="004C529B"/>
    <w:rsid w:val="004E4599"/>
    <w:rsid w:val="004F1B49"/>
    <w:rsid w:val="00500339"/>
    <w:rsid w:val="00515F62"/>
    <w:rsid w:val="00517FBE"/>
    <w:rsid w:val="005331CC"/>
    <w:rsid w:val="005463F5"/>
    <w:rsid w:val="0055475B"/>
    <w:rsid w:val="00563970"/>
    <w:rsid w:val="0056756E"/>
    <w:rsid w:val="00570FBD"/>
    <w:rsid w:val="00573569"/>
    <w:rsid w:val="00590A24"/>
    <w:rsid w:val="005928CD"/>
    <w:rsid w:val="005B6C22"/>
    <w:rsid w:val="005C08F7"/>
    <w:rsid w:val="005C5C26"/>
    <w:rsid w:val="005D43E7"/>
    <w:rsid w:val="005D44CA"/>
    <w:rsid w:val="005D7D6B"/>
    <w:rsid w:val="005E33C8"/>
    <w:rsid w:val="005E467A"/>
    <w:rsid w:val="005F238F"/>
    <w:rsid w:val="00607B0A"/>
    <w:rsid w:val="00622A52"/>
    <w:rsid w:val="00625DC9"/>
    <w:rsid w:val="00626174"/>
    <w:rsid w:val="00630B92"/>
    <w:rsid w:val="006341D4"/>
    <w:rsid w:val="0064126C"/>
    <w:rsid w:val="00641B1F"/>
    <w:rsid w:val="0065519A"/>
    <w:rsid w:val="006638AF"/>
    <w:rsid w:val="00664846"/>
    <w:rsid w:val="006742A2"/>
    <w:rsid w:val="00674E77"/>
    <w:rsid w:val="006900C0"/>
    <w:rsid w:val="006A0FAC"/>
    <w:rsid w:val="006A4D01"/>
    <w:rsid w:val="006B2BAC"/>
    <w:rsid w:val="006B2D0A"/>
    <w:rsid w:val="006B30A9"/>
    <w:rsid w:val="006B3594"/>
    <w:rsid w:val="006C513E"/>
    <w:rsid w:val="006F28F2"/>
    <w:rsid w:val="006F4397"/>
    <w:rsid w:val="007015E1"/>
    <w:rsid w:val="00707E1B"/>
    <w:rsid w:val="0072189A"/>
    <w:rsid w:val="007223A9"/>
    <w:rsid w:val="00761083"/>
    <w:rsid w:val="00790DA0"/>
    <w:rsid w:val="007A0414"/>
    <w:rsid w:val="007C1D9B"/>
    <w:rsid w:val="007D0C69"/>
    <w:rsid w:val="007F7838"/>
    <w:rsid w:val="00800A40"/>
    <w:rsid w:val="00817204"/>
    <w:rsid w:val="00825EBD"/>
    <w:rsid w:val="00826CA9"/>
    <w:rsid w:val="00830E24"/>
    <w:rsid w:val="00832843"/>
    <w:rsid w:val="00840540"/>
    <w:rsid w:val="00854606"/>
    <w:rsid w:val="00857952"/>
    <w:rsid w:val="00866050"/>
    <w:rsid w:val="00870976"/>
    <w:rsid w:val="00871740"/>
    <w:rsid w:val="00882A29"/>
    <w:rsid w:val="00887AD6"/>
    <w:rsid w:val="0089056A"/>
    <w:rsid w:val="00892AD2"/>
    <w:rsid w:val="008A4B09"/>
    <w:rsid w:val="008A6152"/>
    <w:rsid w:val="008B31E6"/>
    <w:rsid w:val="008D4DA2"/>
    <w:rsid w:val="008F1170"/>
    <w:rsid w:val="008F5AA0"/>
    <w:rsid w:val="0093445B"/>
    <w:rsid w:val="009354B6"/>
    <w:rsid w:val="00953409"/>
    <w:rsid w:val="009612BA"/>
    <w:rsid w:val="009618FB"/>
    <w:rsid w:val="0097171D"/>
    <w:rsid w:val="009768EE"/>
    <w:rsid w:val="00981DFD"/>
    <w:rsid w:val="00990018"/>
    <w:rsid w:val="0099524B"/>
    <w:rsid w:val="009A1492"/>
    <w:rsid w:val="009B39A7"/>
    <w:rsid w:val="009D2CB6"/>
    <w:rsid w:val="009D5BFE"/>
    <w:rsid w:val="009D6829"/>
    <w:rsid w:val="009E2DAE"/>
    <w:rsid w:val="009E2E0A"/>
    <w:rsid w:val="009E3F59"/>
    <w:rsid w:val="009E700D"/>
    <w:rsid w:val="009F0601"/>
    <w:rsid w:val="00A03047"/>
    <w:rsid w:val="00A10E55"/>
    <w:rsid w:val="00A31808"/>
    <w:rsid w:val="00A42E7F"/>
    <w:rsid w:val="00A6278B"/>
    <w:rsid w:val="00A636FB"/>
    <w:rsid w:val="00A66150"/>
    <w:rsid w:val="00A71247"/>
    <w:rsid w:val="00A74C5C"/>
    <w:rsid w:val="00A76AD3"/>
    <w:rsid w:val="00A83B8A"/>
    <w:rsid w:val="00A867ED"/>
    <w:rsid w:val="00A91B3E"/>
    <w:rsid w:val="00A9509D"/>
    <w:rsid w:val="00A97B26"/>
    <w:rsid w:val="00AA1510"/>
    <w:rsid w:val="00AA7EFF"/>
    <w:rsid w:val="00AD6CCB"/>
    <w:rsid w:val="00AF1B2D"/>
    <w:rsid w:val="00AF5EC7"/>
    <w:rsid w:val="00B03051"/>
    <w:rsid w:val="00B03896"/>
    <w:rsid w:val="00B2019C"/>
    <w:rsid w:val="00B402A0"/>
    <w:rsid w:val="00B5137A"/>
    <w:rsid w:val="00B66AF1"/>
    <w:rsid w:val="00B73F9D"/>
    <w:rsid w:val="00B74A4B"/>
    <w:rsid w:val="00B77626"/>
    <w:rsid w:val="00B81FCA"/>
    <w:rsid w:val="00B8754F"/>
    <w:rsid w:val="00B904B1"/>
    <w:rsid w:val="00BA4DBB"/>
    <w:rsid w:val="00BC7F5E"/>
    <w:rsid w:val="00BD195B"/>
    <w:rsid w:val="00BE1603"/>
    <w:rsid w:val="00C00055"/>
    <w:rsid w:val="00C020B1"/>
    <w:rsid w:val="00C02519"/>
    <w:rsid w:val="00C138CE"/>
    <w:rsid w:val="00C14629"/>
    <w:rsid w:val="00C24111"/>
    <w:rsid w:val="00C301B7"/>
    <w:rsid w:val="00C314DE"/>
    <w:rsid w:val="00C4485E"/>
    <w:rsid w:val="00C46307"/>
    <w:rsid w:val="00C51294"/>
    <w:rsid w:val="00C52981"/>
    <w:rsid w:val="00C63402"/>
    <w:rsid w:val="00C63CFF"/>
    <w:rsid w:val="00C70819"/>
    <w:rsid w:val="00C83B95"/>
    <w:rsid w:val="00CA6F2A"/>
    <w:rsid w:val="00CB0CA8"/>
    <w:rsid w:val="00CB2B8A"/>
    <w:rsid w:val="00CB5B89"/>
    <w:rsid w:val="00CC2459"/>
    <w:rsid w:val="00CC2DCA"/>
    <w:rsid w:val="00CC52C1"/>
    <w:rsid w:val="00CC58F5"/>
    <w:rsid w:val="00CD6C4C"/>
    <w:rsid w:val="00CE27DB"/>
    <w:rsid w:val="00CE32B0"/>
    <w:rsid w:val="00CF74F2"/>
    <w:rsid w:val="00CF7929"/>
    <w:rsid w:val="00D03CCF"/>
    <w:rsid w:val="00D03FB8"/>
    <w:rsid w:val="00D362F8"/>
    <w:rsid w:val="00D37F10"/>
    <w:rsid w:val="00D42A4A"/>
    <w:rsid w:val="00D43641"/>
    <w:rsid w:val="00D4498F"/>
    <w:rsid w:val="00D50B3D"/>
    <w:rsid w:val="00D52D1E"/>
    <w:rsid w:val="00D57BC6"/>
    <w:rsid w:val="00D6044F"/>
    <w:rsid w:val="00D70DD6"/>
    <w:rsid w:val="00D770BB"/>
    <w:rsid w:val="00D846F2"/>
    <w:rsid w:val="00DA026D"/>
    <w:rsid w:val="00DA4629"/>
    <w:rsid w:val="00DC71FB"/>
    <w:rsid w:val="00DD05D6"/>
    <w:rsid w:val="00DD1307"/>
    <w:rsid w:val="00DE492A"/>
    <w:rsid w:val="00DE7896"/>
    <w:rsid w:val="00E35537"/>
    <w:rsid w:val="00E45E66"/>
    <w:rsid w:val="00E56A8B"/>
    <w:rsid w:val="00E75289"/>
    <w:rsid w:val="00E75915"/>
    <w:rsid w:val="00E84A8E"/>
    <w:rsid w:val="00E93DA7"/>
    <w:rsid w:val="00EA45E7"/>
    <w:rsid w:val="00EC239C"/>
    <w:rsid w:val="00ED01FA"/>
    <w:rsid w:val="00ED55BA"/>
    <w:rsid w:val="00EE2D69"/>
    <w:rsid w:val="00EE4F0D"/>
    <w:rsid w:val="00EE6458"/>
    <w:rsid w:val="00EF5A34"/>
    <w:rsid w:val="00F020BE"/>
    <w:rsid w:val="00F109E8"/>
    <w:rsid w:val="00F13BE0"/>
    <w:rsid w:val="00F14D4C"/>
    <w:rsid w:val="00F2677D"/>
    <w:rsid w:val="00F302FC"/>
    <w:rsid w:val="00F322F5"/>
    <w:rsid w:val="00F33809"/>
    <w:rsid w:val="00F40127"/>
    <w:rsid w:val="00F5091A"/>
    <w:rsid w:val="00F51737"/>
    <w:rsid w:val="00F56C12"/>
    <w:rsid w:val="00F6281C"/>
    <w:rsid w:val="00F64E83"/>
    <w:rsid w:val="00F84007"/>
    <w:rsid w:val="00F8580D"/>
    <w:rsid w:val="00F86931"/>
    <w:rsid w:val="00F97823"/>
    <w:rsid w:val="00FA5675"/>
    <w:rsid w:val="00FA6417"/>
    <w:rsid w:val="00FA769B"/>
    <w:rsid w:val="00FC3667"/>
    <w:rsid w:val="00FC7907"/>
    <w:rsid w:val="00FD3B96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77CABC"/>
  <w15:docId w15:val="{CCA9353C-75C1-4EBF-82C0-88D076FE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126C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left="-567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3">
    <w:name w:val="Body Text Indent 3"/>
    <w:basedOn w:val="Normal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Normal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Normal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Normal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BodyTextIndent2">
    <w:name w:val="Body Text Indent 2"/>
    <w:basedOn w:val="Normal"/>
    <w:pPr>
      <w:ind w:left="284"/>
    </w:pPr>
  </w:style>
  <w:style w:type="paragraph" w:customStyle="1" w:styleId="Featureliste">
    <w:name w:val="Featureliste"/>
    <w:basedOn w:val="Normal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"/>
    <w:pPr>
      <w:ind w:left="709"/>
      <w:jc w:val="both"/>
    </w:pPr>
    <w:rPr>
      <w:rFonts w:ascii="UniversCondLight" w:hAnsi="UniversCondLight"/>
      <w:sz w:val="16"/>
    </w:rPr>
  </w:style>
  <w:style w:type="paragraph" w:styleId="BodyText">
    <w:name w:val="Body Text"/>
    <w:basedOn w:val="Normal"/>
    <w:pPr>
      <w:jc w:val="center"/>
    </w:pPr>
    <w:rPr>
      <w:sz w:val="18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Salutation">
    <w:name w:val="Salutation"/>
    <w:basedOn w:val="Normal"/>
    <w:next w:val="Normal"/>
  </w:style>
  <w:style w:type="paragraph" w:styleId="ListBullet">
    <w:name w:val="List Bullet"/>
    <w:basedOn w:val="Normal"/>
    <w:autoRedefine/>
    <w:pPr>
      <w:numPr>
        <w:numId w:val="25"/>
      </w:numPr>
    </w:pPr>
  </w:style>
  <w:style w:type="paragraph" w:styleId="ListBullet2">
    <w:name w:val="List Bullet 2"/>
    <w:basedOn w:val="Normal"/>
    <w:autoRedefine/>
    <w:pPr>
      <w:numPr>
        <w:numId w:val="26"/>
      </w:numPr>
    </w:pPr>
  </w:style>
  <w:style w:type="paragraph" w:styleId="ListBullet3">
    <w:name w:val="List Bullet 3"/>
    <w:basedOn w:val="Normal"/>
    <w:autoRedefine/>
    <w:pPr>
      <w:numPr>
        <w:numId w:val="27"/>
      </w:numPr>
    </w:pPr>
  </w:style>
  <w:style w:type="paragraph" w:styleId="ListBullet4">
    <w:name w:val="List Bullet 4"/>
    <w:basedOn w:val="Normal"/>
    <w:autoRedefine/>
    <w:pPr>
      <w:numPr>
        <w:numId w:val="28"/>
      </w:numPr>
    </w:pPr>
  </w:style>
  <w:style w:type="paragraph" w:styleId="ListBullet5">
    <w:name w:val="List Bullet 5"/>
    <w:basedOn w:val="Normal"/>
    <w:autoRedefine/>
    <w:pPr>
      <w:numPr>
        <w:numId w:val="29"/>
      </w:numPr>
    </w:pPr>
  </w:style>
  <w:style w:type="paragraph" w:styleId="Caption">
    <w:name w:val="caption"/>
    <w:basedOn w:val="Normal"/>
    <w:next w:val="Normal"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NoteHeading">
    <w:name w:val="Note Heading"/>
    <w:basedOn w:val="Normal"/>
    <w:next w:val="Normal"/>
  </w:style>
  <w:style w:type="paragraph" w:styleId="FootnoteText">
    <w:name w:val="footnote text"/>
    <w:basedOn w:val="Normal"/>
    <w:semiHidden/>
  </w:style>
  <w:style w:type="paragraph" w:styleId="Closing">
    <w:name w:val="Closing"/>
    <w:basedOn w:val="Normal"/>
    <w:pPr>
      <w:ind w:left="4252"/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CommentText">
    <w:name w:val="annotation text"/>
    <w:basedOn w:val="Normal"/>
    <w:link w:val="CommentTextChar"/>
    <w:semiHidden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30"/>
      </w:numPr>
    </w:pPr>
  </w:style>
  <w:style w:type="paragraph" w:styleId="ListNumber2">
    <w:name w:val="List Number 2"/>
    <w:basedOn w:val="Normal"/>
    <w:pPr>
      <w:numPr>
        <w:numId w:val="31"/>
      </w:numPr>
    </w:pPr>
  </w:style>
  <w:style w:type="paragraph" w:styleId="ListNumber3">
    <w:name w:val="List Number 3"/>
    <w:basedOn w:val="Normal"/>
    <w:pPr>
      <w:numPr>
        <w:numId w:val="32"/>
      </w:numPr>
    </w:pPr>
  </w:style>
  <w:style w:type="paragraph" w:styleId="ListNumber4">
    <w:name w:val="List Number 4"/>
    <w:basedOn w:val="Normal"/>
    <w:pPr>
      <w:numPr>
        <w:numId w:val="33"/>
      </w:numPr>
    </w:pPr>
  </w:style>
  <w:style w:type="paragraph" w:styleId="ListNumber5">
    <w:name w:val="List Number 5"/>
    <w:basedOn w:val="Normal"/>
    <w:pPr>
      <w:numPr>
        <w:numId w:val="3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08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rFonts w:ascii="Times New Roman" w:hAnsi="Times New Roman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rPr>
      <w:rFonts w:cs="Arial"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Normal"/>
    <w:next w:val="BodyTextIndent"/>
    <w:rsid w:val="003A491B"/>
    <w:pPr>
      <w:ind w:left="-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qFormat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BodyTextIndent"/>
    <w:qFormat/>
    <w:rsid w:val="00A03047"/>
    <w:pPr>
      <w:spacing w:line="336" w:lineRule="atLeast"/>
      <w:ind w:left="0" w:right="1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BodyTextIndent"/>
    <w:qFormat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BodyTextIndent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pPr>
      <w:spacing w:before="360" w:after="120"/>
      <w:ind w:right="0"/>
    </w:pPr>
    <w:rPr>
      <w:color w:val="434A4F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BodyTextIndent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BodyTextIndent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Mention">
    <w:name w:val="Mention"/>
    <w:basedOn w:val="DefaultParagraphFon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BA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BAC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26C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CA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26CA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CA9"/>
    <w:rPr>
      <w:rFonts w:ascii="Arial" w:hAnsi="Arial"/>
      <w:b/>
      <w:bCs/>
    </w:rPr>
  </w:style>
  <w:style w:type="table" w:styleId="GridTable4-Accent1">
    <w:name w:val="Grid Table 4 Accent 1"/>
    <w:basedOn w:val="TableNormal"/>
    <w:uiPriority w:val="49"/>
    <w:rsid w:val="00826C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26CA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51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volo@aempres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tos.aempress.com/Devolo/Magic-2-LAN-trip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volo.p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NAP-TVS463\AEMpress\Templates\devol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CD09B052-2A17-4006-A797-2885F75E8D49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devolo.dotx</Template>
  <TotalTime>332</TotalTime>
  <Pages>3</Pages>
  <Words>607</Words>
  <Characters>3450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Cabeçalhos</vt:lpstr>
      </vt:variant>
      <vt:variant>
        <vt:i4>7</vt:i4>
      </vt:variant>
      <vt:variant>
        <vt:lpstr>Titel</vt:lpstr>
      </vt:variant>
      <vt:variant>
        <vt:i4>1</vt:i4>
      </vt:variant>
    </vt:vector>
  </HeadingPairs>
  <TitlesOfParts>
    <vt:vector size="9" baseType="lpstr">
      <vt:lpstr/>
      <vt:lpstr>Novo devolo Magic 2 LAN triple: O Mais Rápido Adaptador Powerline com três porta</vt:lpstr>
      <vt:lpstr>    Tópicos deste press release:</vt:lpstr>
      <vt:lpstr>    Todas as coisas boas vêm em três: devolo Magic 2 LAN triple</vt:lpstr>
      <vt:lpstr>    Maior alcance e à prova de futuro, graças ao G.hn</vt:lpstr>
      <vt:lpstr>    devolo Magic: Verdadeiramente “plug-and-play”</vt:lpstr>
      <vt:lpstr>    Disponibilidade e preços</vt:lpstr>
      <vt:lpstr>    Sobre a devolo</vt:lpstr>
      <vt:lpstr/>
    </vt:vector>
  </TitlesOfParts>
  <Company>devolo AG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devolo AG</dc:subject>
  <dc:creator>Nuno Ramos</dc:creator>
  <cp:lastModifiedBy>Nuno Ramos</cp:lastModifiedBy>
  <cp:revision>14</cp:revision>
  <cp:lastPrinted>2008-10-10T08:46:00Z</cp:lastPrinted>
  <dcterms:created xsi:type="dcterms:W3CDTF">2019-11-14T11:20:00Z</dcterms:created>
  <dcterms:modified xsi:type="dcterms:W3CDTF">2019-12-04T11:06:00Z</dcterms:modified>
</cp:coreProperties>
</file>