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0CC7B" w14:textId="21BF2955" w:rsidR="00F84007" w:rsidRDefault="004E4253" w:rsidP="004B5FB1">
      <w:pPr>
        <w:pStyle w:val="HeadlinePM"/>
        <w:rPr>
          <w:lang w:val="pt-PT"/>
        </w:rPr>
      </w:pPr>
      <w:bookmarkStart w:id="0" w:name="_GoBack"/>
      <w:bookmarkEnd w:id="0"/>
      <w:r>
        <w:rPr>
          <w:lang w:val="pt-PT"/>
        </w:rPr>
        <w:t>Jogar na nuvem e porque isso requer uma poderosa rede doméstica</w:t>
      </w:r>
    </w:p>
    <w:p w14:paraId="1513555C" w14:textId="50BFC38F" w:rsidR="004B5FB1" w:rsidRPr="001C54F2" w:rsidRDefault="00DE3314" w:rsidP="00DE3314">
      <w:pPr>
        <w:pStyle w:val="HeadlinePM"/>
        <w:jc w:val="center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46A24A0E" wp14:editId="042B4308">
            <wp:extent cx="3600000" cy="24040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olo Magic Gaming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15E">
        <w:rPr>
          <w:noProof/>
          <w:lang w:val="pt-PT"/>
        </w:rPr>
        <w:drawing>
          <wp:inline distT="0" distB="0" distL="0" distR="0" wp14:anchorId="67BE2442" wp14:editId="5574B356">
            <wp:extent cx="1332000" cy="263453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volo Magic 2 WiFi-X4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26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AC87" w14:textId="09251B99" w:rsidR="004E4253" w:rsidRDefault="00A6761B" w:rsidP="00826CA9">
      <w:pPr>
        <w:pStyle w:val="StandardtextPM"/>
        <w:rPr>
          <w:b/>
          <w:lang w:val="pt-PT"/>
        </w:rPr>
      </w:pPr>
      <w:r w:rsidRPr="001C54F2">
        <w:rPr>
          <w:b/>
          <w:lang w:val="pt-PT"/>
        </w:rPr>
        <w:t xml:space="preserve">Lisboa, </w:t>
      </w:r>
      <w:r w:rsidR="0058062C">
        <w:rPr>
          <w:b/>
          <w:lang w:val="pt-PT"/>
        </w:rPr>
        <w:t>18</w:t>
      </w:r>
      <w:r w:rsidRPr="001C54F2">
        <w:rPr>
          <w:b/>
          <w:lang w:val="pt-PT"/>
        </w:rPr>
        <w:t xml:space="preserve"> de </w:t>
      </w:r>
      <w:r w:rsidR="0058062C">
        <w:rPr>
          <w:b/>
          <w:lang w:val="pt-PT"/>
        </w:rPr>
        <w:t>outubro</w:t>
      </w:r>
      <w:r w:rsidRPr="001C54F2">
        <w:rPr>
          <w:b/>
          <w:lang w:val="pt-PT"/>
        </w:rPr>
        <w:t xml:space="preserve"> de 2019 – </w:t>
      </w:r>
      <w:r w:rsidR="004E4253">
        <w:rPr>
          <w:b/>
          <w:lang w:val="pt-PT"/>
        </w:rPr>
        <w:t xml:space="preserve">Jogar videojogos em qualquer lugar: jogar na nuvem é o futuro dos videojogos. Um número crescente de fornecedores de conteúdos encontra-se a trabalhar em serviços de streaming que possibilitam jogar sem necessidade de um computador de alto desempenho ou da mais recente consola. O poder de computação necessário para jogar os jogos da atualidade é fornecido por centros de computação altamente </w:t>
      </w:r>
      <w:r w:rsidR="007B5A6F">
        <w:rPr>
          <w:b/>
          <w:lang w:val="pt-PT"/>
        </w:rPr>
        <w:t>poderosos</w:t>
      </w:r>
      <w:r w:rsidR="004E4253">
        <w:rPr>
          <w:b/>
          <w:lang w:val="pt-PT"/>
        </w:rPr>
        <w:t xml:space="preserve"> na nuvem. No entanto, se deseja jogar a partir de qualquer divisão na sua casa, precisa à mesma de uma rede doméstica rápida e estável.</w:t>
      </w:r>
    </w:p>
    <w:p w14:paraId="02833D9D" w14:textId="7FDF6B26" w:rsidR="00A6761B" w:rsidRPr="001C54F2" w:rsidRDefault="00A6761B" w:rsidP="00826CA9">
      <w:pPr>
        <w:pStyle w:val="StandardtextPM"/>
        <w:rPr>
          <w:lang w:val="pt-PT"/>
        </w:rPr>
      </w:pPr>
    </w:p>
    <w:p w14:paraId="710AB0BE" w14:textId="77777777" w:rsidR="00A6761B" w:rsidRPr="001C54F2" w:rsidRDefault="00A6761B" w:rsidP="00A6761B">
      <w:pPr>
        <w:pStyle w:val="StandardtextPM"/>
        <w:rPr>
          <w:b/>
          <w:lang w:val="pt-PT"/>
        </w:rPr>
      </w:pPr>
      <w:r w:rsidRPr="001C54F2">
        <w:rPr>
          <w:b/>
          <w:lang w:val="pt-PT"/>
        </w:rPr>
        <w:t xml:space="preserve">Tópicos deste </w:t>
      </w:r>
      <w:proofErr w:type="spellStart"/>
      <w:r w:rsidRPr="001C54F2">
        <w:rPr>
          <w:b/>
          <w:lang w:val="pt-PT"/>
        </w:rPr>
        <w:t>press-release</w:t>
      </w:r>
      <w:proofErr w:type="spellEnd"/>
    </w:p>
    <w:p w14:paraId="422B615C" w14:textId="77777777" w:rsidR="00A6761B" w:rsidRPr="001C54F2" w:rsidRDefault="00A6761B" w:rsidP="00A6761B">
      <w:pPr>
        <w:pStyle w:val="StandardtextPM"/>
        <w:rPr>
          <w:b/>
          <w:lang w:val="pt-PT"/>
        </w:rPr>
      </w:pPr>
    </w:p>
    <w:p w14:paraId="1542D579" w14:textId="2B6DA2CB" w:rsidR="00A6761B" w:rsidRPr="001C54F2" w:rsidRDefault="004E4253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>O futuro dos videojogos na nuvem</w:t>
      </w:r>
    </w:p>
    <w:p w14:paraId="40044EA3" w14:textId="3B63C6F3" w:rsidR="00A6761B" w:rsidRPr="001C54F2" w:rsidRDefault="004E4253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>Muitas aspirações, um obstáculo</w:t>
      </w:r>
    </w:p>
    <w:p w14:paraId="0049883A" w14:textId="46BD1DFD" w:rsidR="00A6761B" w:rsidRPr="001C54F2" w:rsidRDefault="004E4253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 xml:space="preserve">O </w:t>
      </w:r>
      <w:proofErr w:type="spellStart"/>
      <w:r>
        <w:rPr>
          <w:b/>
          <w:lang w:val="pt-PT"/>
        </w:rPr>
        <w:t>Magic</w:t>
      </w:r>
      <w:proofErr w:type="spellEnd"/>
      <w:r>
        <w:rPr>
          <w:b/>
          <w:lang w:val="pt-PT"/>
        </w:rPr>
        <w:t xml:space="preserve"> prepara o caminho</w:t>
      </w:r>
    </w:p>
    <w:p w14:paraId="391E9D13" w14:textId="1B946148" w:rsidR="00A6761B" w:rsidRPr="001C54F2" w:rsidRDefault="004E4253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>Preços e disponibilidade</w:t>
      </w:r>
    </w:p>
    <w:p w14:paraId="26B7A4BF" w14:textId="270EADC6" w:rsidR="003927C8" w:rsidRPr="001C54F2" w:rsidRDefault="004E4253" w:rsidP="00B73F9D">
      <w:pPr>
        <w:pStyle w:val="SubheadlinePM"/>
        <w:rPr>
          <w:lang w:val="pt-PT"/>
        </w:rPr>
      </w:pPr>
      <w:r w:rsidRPr="004E4253">
        <w:rPr>
          <w:lang w:val="pt-PT"/>
        </w:rPr>
        <w:t>O futuro dos videojogos na nuvem</w:t>
      </w:r>
      <w:r w:rsidR="00826CA9" w:rsidRPr="001C54F2">
        <w:rPr>
          <w:lang w:val="pt-PT"/>
        </w:rPr>
        <w:t xml:space="preserve"> </w:t>
      </w:r>
    </w:p>
    <w:p w14:paraId="6E37FD0A" w14:textId="67895108" w:rsidR="003927C8" w:rsidRPr="00657E6F" w:rsidRDefault="004E4253" w:rsidP="00E35537">
      <w:pPr>
        <w:pStyle w:val="StandardtextPM"/>
        <w:rPr>
          <w:lang w:val="pt-PT"/>
        </w:rPr>
      </w:pPr>
      <w:r>
        <w:rPr>
          <w:lang w:val="pt-PT"/>
        </w:rPr>
        <w:t xml:space="preserve">A Google </w:t>
      </w:r>
      <w:r w:rsidR="00657E6F">
        <w:rPr>
          <w:lang w:val="pt-PT"/>
        </w:rPr>
        <w:t>juntou</w:t>
      </w:r>
      <w:r>
        <w:rPr>
          <w:lang w:val="pt-PT"/>
        </w:rPr>
        <w:t>-se ao setor dos jogos e a empresa f</w:t>
      </w:r>
      <w:r w:rsidR="00657E6F">
        <w:rPr>
          <w:lang w:val="pt-PT"/>
        </w:rPr>
        <w:t>ez</w:t>
      </w:r>
      <w:r>
        <w:rPr>
          <w:lang w:val="pt-PT"/>
        </w:rPr>
        <w:t xml:space="preserve"> notícia</w:t>
      </w:r>
      <w:r w:rsidR="00657E6F">
        <w:rPr>
          <w:lang w:val="pt-PT"/>
        </w:rPr>
        <w:t xml:space="preserve"> na Game </w:t>
      </w:r>
      <w:proofErr w:type="spellStart"/>
      <w:r w:rsidR="00657E6F">
        <w:rPr>
          <w:lang w:val="pt-PT"/>
        </w:rPr>
        <w:t>Developers</w:t>
      </w:r>
      <w:proofErr w:type="spellEnd"/>
      <w:r w:rsidR="00657E6F">
        <w:rPr>
          <w:lang w:val="pt-PT"/>
        </w:rPr>
        <w:t xml:space="preserve"> </w:t>
      </w:r>
      <w:proofErr w:type="spellStart"/>
      <w:r w:rsidR="00657E6F">
        <w:rPr>
          <w:lang w:val="pt-PT"/>
        </w:rPr>
        <w:t>Conference</w:t>
      </w:r>
      <w:proofErr w:type="spellEnd"/>
      <w:r w:rsidR="00657E6F">
        <w:rPr>
          <w:lang w:val="pt-PT"/>
        </w:rPr>
        <w:t xml:space="preserve"> deste ano, em São Francisco. A gigante da Internet vai chamar à sua plataforma de jogos </w:t>
      </w:r>
      <w:proofErr w:type="spellStart"/>
      <w:r w:rsidR="00657E6F">
        <w:rPr>
          <w:lang w:val="pt-PT"/>
        </w:rPr>
        <w:t>Stadia</w:t>
      </w:r>
      <w:proofErr w:type="spellEnd"/>
      <w:r w:rsidR="00657E6F">
        <w:rPr>
          <w:lang w:val="pt-PT"/>
        </w:rPr>
        <w:t xml:space="preserve"> e o lançamento está agendado para novembro. Na verdade, a Google é </w:t>
      </w:r>
      <w:r>
        <w:rPr>
          <w:lang w:val="pt-PT"/>
        </w:rPr>
        <w:t xml:space="preserve">apenas </w:t>
      </w:r>
      <w:r w:rsidR="00657E6F">
        <w:rPr>
          <w:lang w:val="pt-PT"/>
        </w:rPr>
        <w:t>uma das</w:t>
      </w:r>
      <w:r>
        <w:rPr>
          <w:lang w:val="pt-PT"/>
        </w:rPr>
        <w:t xml:space="preserve"> muitas empresas a basear as suas plataformas </w:t>
      </w:r>
      <w:r w:rsidR="007B5A6F">
        <w:rPr>
          <w:lang w:val="pt-PT"/>
        </w:rPr>
        <w:t>de</w:t>
      </w:r>
      <w:r>
        <w:rPr>
          <w:lang w:val="pt-PT"/>
        </w:rPr>
        <w:t xml:space="preserve"> jogos na nuvem: os videojogos são operados na nuvem e podem ser jogados</w:t>
      </w:r>
      <w:r w:rsidR="0047180D">
        <w:rPr>
          <w:lang w:val="pt-PT"/>
        </w:rPr>
        <w:t xml:space="preserve"> por utilizadores em praticamente qualquer dispositivo que se deseje usar.</w:t>
      </w:r>
    </w:p>
    <w:p w14:paraId="74F357AC" w14:textId="4E4BDFAF" w:rsidR="00F86931" w:rsidRPr="001C54F2" w:rsidRDefault="0047180D" w:rsidP="00B73F9D">
      <w:pPr>
        <w:pStyle w:val="SubheadlinePM"/>
        <w:rPr>
          <w:lang w:val="pt-PT"/>
        </w:rPr>
      </w:pPr>
      <w:r w:rsidRPr="0047180D">
        <w:rPr>
          <w:lang w:val="pt-PT"/>
        </w:rPr>
        <w:lastRenderedPageBreak/>
        <w:t>Muitas aspirações, um obstáculo</w:t>
      </w:r>
    </w:p>
    <w:p w14:paraId="1F5DB125" w14:textId="28093EDD" w:rsidR="007049C3" w:rsidRDefault="0047180D" w:rsidP="00A6761B">
      <w:pPr>
        <w:pStyle w:val="StandardtextPM"/>
        <w:rPr>
          <w:lang w:val="pt-PT"/>
        </w:rPr>
      </w:pPr>
      <w:r>
        <w:rPr>
          <w:lang w:val="pt-PT"/>
        </w:rPr>
        <w:t>Os benefícios: já não precisa de adquirir computadores ou consolas dispendiosos</w:t>
      </w:r>
      <w:r w:rsidR="00A6761B" w:rsidRPr="001C54F2">
        <w:rPr>
          <w:lang w:val="pt-PT"/>
        </w:rPr>
        <w:t xml:space="preserve"> </w:t>
      </w:r>
      <w:r>
        <w:rPr>
          <w:lang w:val="pt-PT"/>
        </w:rPr>
        <w:t xml:space="preserve">ou atualizar o seu hardware regularmente. Os jogos correm sem falhas e na mais alta qualidade em qualquer portátil, </w:t>
      </w:r>
      <w:proofErr w:type="spellStart"/>
      <w:r>
        <w:rPr>
          <w:lang w:val="pt-PT"/>
        </w:rPr>
        <w:t>tablet</w:t>
      </w:r>
      <w:proofErr w:type="spellEnd"/>
      <w:r>
        <w:rPr>
          <w:lang w:val="pt-PT"/>
        </w:rPr>
        <w:t xml:space="preserve"> ou mesmo a partir da sua </w:t>
      </w:r>
      <w:proofErr w:type="spellStart"/>
      <w:r>
        <w:rPr>
          <w:lang w:val="pt-PT"/>
        </w:rPr>
        <w:t>Smart</w:t>
      </w:r>
      <w:proofErr w:type="spellEnd"/>
      <w:r>
        <w:rPr>
          <w:lang w:val="pt-PT"/>
        </w:rPr>
        <w:t xml:space="preserve"> TV. Um componente crítico aqui é a velocidade e estabilidade de ligação da rede doméstica. Sem uma ligação rápida, um serão passado a jogar pode facilmente ser arruinado por imagens pixelizadas ou </w:t>
      </w:r>
      <w:proofErr w:type="spellStart"/>
      <w:r w:rsidRPr="0047180D">
        <w:rPr>
          <w:i/>
          <w:iCs/>
          <w:lang w:val="pt-PT"/>
        </w:rPr>
        <w:t>buffering</w:t>
      </w:r>
      <w:proofErr w:type="spellEnd"/>
      <w:r>
        <w:rPr>
          <w:lang w:val="pt-PT"/>
        </w:rPr>
        <w:t xml:space="preserve"> constante.</w:t>
      </w:r>
    </w:p>
    <w:p w14:paraId="59D19EF4" w14:textId="3331DACB" w:rsidR="004A5AC0" w:rsidRPr="001C54F2" w:rsidRDefault="0047180D" w:rsidP="00B73F9D">
      <w:pPr>
        <w:pStyle w:val="SubheadlinePM"/>
        <w:rPr>
          <w:lang w:val="pt-PT"/>
        </w:rPr>
      </w:pPr>
      <w:r w:rsidRPr="0047180D">
        <w:rPr>
          <w:lang w:val="pt-PT"/>
        </w:rPr>
        <w:t xml:space="preserve">O </w:t>
      </w:r>
      <w:proofErr w:type="spellStart"/>
      <w:r w:rsidRPr="0047180D">
        <w:rPr>
          <w:lang w:val="pt-PT"/>
        </w:rPr>
        <w:t>Magic</w:t>
      </w:r>
      <w:proofErr w:type="spellEnd"/>
      <w:r w:rsidRPr="0047180D">
        <w:rPr>
          <w:lang w:val="pt-PT"/>
        </w:rPr>
        <w:t xml:space="preserve"> prepara o caminho</w:t>
      </w:r>
    </w:p>
    <w:p w14:paraId="7F1524D0" w14:textId="09902614" w:rsidR="00365228" w:rsidRPr="001C54F2" w:rsidRDefault="00575878" w:rsidP="004A5F1F">
      <w:pPr>
        <w:pStyle w:val="StandardtextPM"/>
        <w:rPr>
          <w:lang w:val="pt-PT"/>
        </w:rPr>
      </w:pPr>
      <w:r>
        <w:rPr>
          <w:lang w:val="pt-PT"/>
        </w:rPr>
        <w:t xml:space="preserve">Ter uma ligação rápida à Internet é apenas metade da batalha quando estamos a usar a nuvem para jogos. Por exemplo, se a ligação online em casa estiver a ser encaminhada através de uma rede Wi-Fi lenta e instável, até mesmo teóricas taxas de transmissão de dados elevadas não terão capacidade suficiente para que possa desfrutar de uma experiência de jogo tranquila. Quando isso acontece, a qualidade da transmissão sofre. O frame rate e qualidade de imagem afundam. Graças a uma combinação poderosa da avançada tecnologia </w:t>
      </w:r>
      <w:proofErr w:type="spellStart"/>
      <w:r>
        <w:rPr>
          <w:lang w:val="pt-PT"/>
        </w:rPr>
        <w:t>Powerline</w:t>
      </w:r>
      <w:proofErr w:type="spellEnd"/>
      <w:r>
        <w:rPr>
          <w:lang w:val="pt-PT"/>
        </w:rPr>
        <w:t xml:space="preserve"> e funcionalidades Wi-Fi de ponta, o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oferece a performance e estabilidade de que os jogadores necessitam. Afinal, ninguém quer esbarrar-se num obstáculo durante uma corrida ou perder um combate online devido à rede Wi-Fi.</w:t>
      </w:r>
    </w:p>
    <w:p w14:paraId="67D1A29D" w14:textId="5616B4E8" w:rsidR="00A6761B" w:rsidRPr="001C54F2" w:rsidRDefault="00575878" w:rsidP="00A6761B">
      <w:pPr>
        <w:pStyle w:val="SubheadlinePM"/>
        <w:rPr>
          <w:lang w:val="pt-PT"/>
        </w:rPr>
      </w:pPr>
      <w:r>
        <w:rPr>
          <w:lang w:val="pt-PT"/>
        </w:rPr>
        <w:t>Preços e disponibilidade</w:t>
      </w:r>
    </w:p>
    <w:p w14:paraId="2C29FDA5" w14:textId="36B94E5D" w:rsidR="004E5624" w:rsidRPr="001C54F2" w:rsidRDefault="00575878" w:rsidP="00A6761B">
      <w:pPr>
        <w:pStyle w:val="StandardtextPM"/>
        <w:rPr>
          <w:lang w:val="pt-PT"/>
        </w:rPr>
      </w:pPr>
      <w:r>
        <w:rPr>
          <w:lang w:val="pt-PT"/>
        </w:rPr>
        <w:t xml:space="preserve">Os adaptadores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da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estão disponíveis em duas variantes: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(velocidades de transmissão até 1.200 Mbps) e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(velocidades de transmissão até 2.400 Mbps). Eles estão disponíveis online</w:t>
      </w:r>
      <w:r w:rsidR="004E5624">
        <w:rPr>
          <w:lang w:val="pt-PT"/>
        </w:rPr>
        <w:t xml:space="preserve"> e em lojas físicas. Para configurar uma nova rede domésticas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, o </w:t>
      </w:r>
      <w:proofErr w:type="spellStart"/>
      <w:r w:rsidR="004E5624">
        <w:rPr>
          <w:lang w:val="pt-PT"/>
        </w:rPr>
        <w:t>Starter</w:t>
      </w:r>
      <w:proofErr w:type="spellEnd"/>
      <w:r w:rsidR="004E5624">
        <w:rPr>
          <w:lang w:val="pt-PT"/>
        </w:rPr>
        <w:t xml:space="preserve"> Kit com dois adaptadores é uma ótima opção – o preço recomendado é de 199,90 € para o </w:t>
      </w:r>
      <w:proofErr w:type="spellStart"/>
      <w:r w:rsidR="004E5624">
        <w:rPr>
          <w:lang w:val="pt-PT"/>
        </w:rPr>
        <w:t>devolo</w:t>
      </w:r>
      <w:proofErr w:type="spellEnd"/>
      <w:r w:rsidR="004E5624">
        <w:rPr>
          <w:lang w:val="pt-PT"/>
        </w:rPr>
        <w:t xml:space="preserve">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2 </w:t>
      </w:r>
      <w:proofErr w:type="spellStart"/>
      <w:r w:rsidR="004E5624">
        <w:rPr>
          <w:lang w:val="pt-PT"/>
        </w:rPr>
        <w:t>WiFi</w:t>
      </w:r>
      <w:proofErr w:type="spellEnd"/>
      <w:r w:rsidR="004E5624">
        <w:rPr>
          <w:lang w:val="pt-PT"/>
        </w:rPr>
        <w:t xml:space="preserve"> e 149,90 € para o </w:t>
      </w:r>
      <w:proofErr w:type="spellStart"/>
      <w:r w:rsidR="004E5624">
        <w:rPr>
          <w:lang w:val="pt-PT"/>
        </w:rPr>
        <w:t>devolo</w:t>
      </w:r>
      <w:proofErr w:type="spellEnd"/>
      <w:r w:rsidR="004E5624">
        <w:rPr>
          <w:lang w:val="pt-PT"/>
        </w:rPr>
        <w:t xml:space="preserve">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1 </w:t>
      </w:r>
      <w:proofErr w:type="spellStart"/>
      <w:r w:rsidR="004E5624">
        <w:rPr>
          <w:lang w:val="pt-PT"/>
        </w:rPr>
        <w:t>WiFi</w:t>
      </w:r>
      <w:proofErr w:type="spellEnd"/>
      <w:r w:rsidR="004E5624">
        <w:rPr>
          <w:lang w:val="pt-PT"/>
        </w:rPr>
        <w:t xml:space="preserve">. Os adaptadores também estão disponíveis individualmente para que possa acrescentar mais adaptadores à sua rede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consoante as suas necessidades.</w:t>
      </w:r>
    </w:p>
    <w:p w14:paraId="06629ADD" w14:textId="77777777" w:rsidR="00826CA9" w:rsidRPr="001C54F2" w:rsidRDefault="00826CA9" w:rsidP="00826CA9">
      <w:pPr>
        <w:pStyle w:val="StandardtextPM"/>
        <w:rPr>
          <w:lang w:val="pt-PT"/>
        </w:rPr>
      </w:pPr>
    </w:p>
    <w:p w14:paraId="386E95CC" w14:textId="77777777" w:rsidR="009354B6" w:rsidRPr="001C54F2" w:rsidRDefault="009354B6" w:rsidP="009354B6">
      <w:pPr>
        <w:pStyle w:val="StandardtextPM"/>
        <w:rPr>
          <w:lang w:val="pt-PT"/>
        </w:rPr>
      </w:pPr>
      <w:bookmarkStart w:id="1" w:name="_Hlk521942014"/>
    </w:p>
    <w:p w14:paraId="0575944C" w14:textId="30AAB5B3" w:rsidR="00CC2DCA" w:rsidRPr="001C54F2" w:rsidRDefault="00EE2D69" w:rsidP="009354B6">
      <w:pPr>
        <w:pStyle w:val="StandardtextPM"/>
        <w:rPr>
          <w:lang w:val="pt-PT"/>
        </w:rPr>
      </w:pPr>
      <w:bookmarkStart w:id="2" w:name="_Hlk521942056"/>
      <w:r w:rsidRPr="001C54F2">
        <w:rPr>
          <w:lang w:val="pt-PT"/>
        </w:rPr>
        <w:t>Mais informações</w:t>
      </w:r>
      <w:r w:rsidR="009354B6" w:rsidRPr="001C54F2">
        <w:rPr>
          <w:lang w:val="pt-PT"/>
        </w:rPr>
        <w:t xml:space="preserve">: </w:t>
      </w:r>
      <w:hyperlink r:id="rId10" w:history="1">
        <w:r w:rsidR="00251595" w:rsidRPr="001C54F2">
          <w:rPr>
            <w:rStyle w:val="Hiperligao"/>
            <w:lang w:val="pt-PT"/>
          </w:rPr>
          <w:t>www.devolo.pt</w:t>
        </w:r>
      </w:hyperlink>
      <w:r w:rsidR="00251595" w:rsidRPr="001C54F2">
        <w:rPr>
          <w:rStyle w:val="Hiperligao"/>
          <w:lang w:val="pt-PT"/>
        </w:rPr>
        <w:t xml:space="preserve"> </w:t>
      </w:r>
      <w:r w:rsidR="00F84007" w:rsidRPr="001C54F2">
        <w:rPr>
          <w:lang w:val="pt-PT"/>
        </w:rPr>
        <w:br/>
        <w:t xml:space="preserve">Fotos de alta resolução: </w:t>
      </w:r>
      <w:hyperlink r:id="rId11" w:history="1">
        <w:r w:rsidR="00DE3314">
          <w:rPr>
            <w:rStyle w:val="Hiperligao"/>
            <w:lang w:val="pt-PT"/>
          </w:rPr>
          <w:t>https://fotos.aempress.com/Devolo/Jogar-na-nuvem/</w:t>
        </w:r>
      </w:hyperlink>
      <w:r w:rsidR="00F84007" w:rsidRPr="001C54F2">
        <w:rPr>
          <w:lang w:val="pt-PT"/>
        </w:rPr>
        <w:t xml:space="preserve"> </w:t>
      </w:r>
    </w:p>
    <w:p w14:paraId="0AC6CB47" w14:textId="77777777" w:rsidR="00C70819" w:rsidRPr="001C54F2" w:rsidRDefault="00C70819" w:rsidP="009354B6">
      <w:pPr>
        <w:pStyle w:val="StandardtextPM"/>
        <w:rPr>
          <w:lang w:val="pt-PT"/>
        </w:rPr>
      </w:pPr>
    </w:p>
    <w:p w14:paraId="077127F5" w14:textId="77777777" w:rsidR="00C70819" w:rsidRPr="001C54F2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1C54F2">
        <w:rPr>
          <w:rFonts w:cs="Arial"/>
          <w:bCs/>
          <w:sz w:val="16"/>
          <w:szCs w:val="24"/>
          <w:lang w:val="pt-PT"/>
        </w:rPr>
        <w:t>Para mais informações, contacte:</w:t>
      </w:r>
    </w:p>
    <w:p w14:paraId="1B168838" w14:textId="77777777" w:rsidR="00C70819" w:rsidRPr="001C54F2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1C54F2">
        <w:rPr>
          <w:noProof/>
          <w:lang w:val="pt-PT"/>
        </w:rPr>
        <w:drawing>
          <wp:inline distT="0" distB="0" distL="0" distR="0" wp14:anchorId="3393ECE1" wp14:editId="4CF3494E">
            <wp:extent cx="1139190" cy="742950"/>
            <wp:effectExtent l="0" t="0" r="381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4983F" w14:textId="4D66646B" w:rsidR="00C70819" w:rsidRPr="001C54F2" w:rsidRDefault="00C70819" w:rsidP="00C70819">
      <w:pPr>
        <w:pStyle w:val="StandardtextPM"/>
        <w:rPr>
          <w:lang w:val="pt-PT"/>
        </w:rPr>
      </w:pPr>
      <w:r w:rsidRPr="001C54F2">
        <w:rPr>
          <w:bCs/>
          <w:sz w:val="16"/>
          <w:szCs w:val="24"/>
          <w:lang w:val="pt-PT"/>
        </w:rPr>
        <w:t xml:space="preserve">António Eduardo Marques / Nuno </w:t>
      </w:r>
      <w:r w:rsidR="00B25AD2">
        <w:rPr>
          <w:bCs/>
          <w:sz w:val="16"/>
          <w:szCs w:val="24"/>
          <w:lang w:val="pt-PT"/>
        </w:rPr>
        <w:t xml:space="preserve">Monteiro </w:t>
      </w:r>
      <w:r w:rsidRPr="001C54F2">
        <w:rPr>
          <w:bCs/>
          <w:sz w:val="16"/>
          <w:szCs w:val="24"/>
          <w:lang w:val="pt-PT"/>
        </w:rPr>
        <w:t>Ramos</w:t>
      </w:r>
      <w:r w:rsidRPr="001C54F2">
        <w:rPr>
          <w:bCs/>
          <w:sz w:val="16"/>
          <w:szCs w:val="24"/>
          <w:lang w:val="pt-PT"/>
        </w:rPr>
        <w:br/>
        <w:t xml:space="preserve">Email: </w:t>
      </w:r>
      <w:hyperlink r:id="rId13" w:history="1">
        <w:r w:rsidRPr="001C54F2">
          <w:rPr>
            <w:rStyle w:val="Hiperligao"/>
            <w:bCs/>
            <w:sz w:val="16"/>
            <w:szCs w:val="24"/>
            <w:lang w:val="pt-PT"/>
          </w:rPr>
          <w:t>devolo@aempress.com</w:t>
        </w:r>
      </w:hyperlink>
      <w:r w:rsidRPr="001C54F2">
        <w:rPr>
          <w:sz w:val="16"/>
          <w:szCs w:val="24"/>
          <w:lang w:val="pt-PT"/>
        </w:rPr>
        <w:br/>
      </w:r>
      <w:proofErr w:type="spellStart"/>
      <w:r w:rsidRPr="001C54F2">
        <w:rPr>
          <w:bCs/>
          <w:sz w:val="16"/>
          <w:szCs w:val="24"/>
          <w:lang w:val="pt-PT"/>
        </w:rPr>
        <w:t>Tel.</w:t>
      </w:r>
      <w:proofErr w:type="spellEnd"/>
      <w:r w:rsidRPr="001C54F2">
        <w:rPr>
          <w:bCs/>
          <w:sz w:val="16"/>
          <w:szCs w:val="24"/>
          <w:lang w:val="pt-PT"/>
        </w:rPr>
        <w:t>: 218 019 830</w:t>
      </w:r>
      <w:bookmarkEnd w:id="1"/>
      <w:bookmarkEnd w:id="2"/>
    </w:p>
    <w:sectPr w:rsidR="00C70819" w:rsidRPr="001C54F2" w:rsidSect="00271AA1">
      <w:headerReference w:type="default" r:id="rId14"/>
      <w:type w:val="continuous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706C" w14:textId="77777777" w:rsidR="00F22F98" w:rsidRDefault="00F22F98">
      <w:r>
        <w:separator/>
      </w:r>
    </w:p>
  </w:endnote>
  <w:endnote w:type="continuationSeparator" w:id="0">
    <w:p w14:paraId="27E46CB2" w14:textId="77777777" w:rsidR="00F22F98" w:rsidRDefault="00F2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3DBA" w14:textId="77777777" w:rsidR="00F22F98" w:rsidRDefault="00F22F98">
      <w:r>
        <w:separator/>
      </w:r>
    </w:p>
  </w:footnote>
  <w:footnote w:type="continuationSeparator" w:id="0">
    <w:p w14:paraId="5457FBBB" w14:textId="77777777" w:rsidR="00F22F98" w:rsidRDefault="00F2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C732" w14:textId="77777777" w:rsidR="009E2E0A" w:rsidRDefault="006B2BAC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B44363" wp14:editId="1189D654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B9A95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4436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711B9A95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FF0122E" wp14:editId="67F65B5B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1374A7"/>
    <w:multiLevelType w:val="hybridMultilevel"/>
    <w:tmpl w:val="EF9606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6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01009C2"/>
    <w:multiLevelType w:val="hybridMultilevel"/>
    <w:tmpl w:val="0128C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6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9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1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4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6"/>
  </w:num>
  <w:num w:numId="4">
    <w:abstractNumId w:val="35"/>
  </w:num>
  <w:num w:numId="5">
    <w:abstractNumId w:val="29"/>
  </w:num>
  <w:num w:numId="6">
    <w:abstractNumId w:val="38"/>
  </w:num>
  <w:num w:numId="7">
    <w:abstractNumId w:val="36"/>
  </w:num>
  <w:num w:numId="8">
    <w:abstractNumId w:val="41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5"/>
  </w:num>
  <w:num w:numId="18">
    <w:abstractNumId w:val="39"/>
  </w:num>
  <w:num w:numId="19">
    <w:abstractNumId w:val="40"/>
  </w:num>
  <w:num w:numId="20">
    <w:abstractNumId w:val="31"/>
  </w:num>
  <w:num w:numId="21">
    <w:abstractNumId w:val="37"/>
  </w:num>
  <w:num w:numId="22">
    <w:abstractNumId w:val="14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3"/>
  </w:num>
  <w:num w:numId="37">
    <w:abstractNumId w:val="20"/>
  </w:num>
  <w:num w:numId="38">
    <w:abstractNumId w:val="28"/>
  </w:num>
  <w:num w:numId="39">
    <w:abstractNumId w:val="23"/>
  </w:num>
  <w:num w:numId="40">
    <w:abstractNumId w:val="24"/>
  </w:num>
  <w:num w:numId="41">
    <w:abstractNumId w:val="3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B5"/>
    <w:rsid w:val="00007C7B"/>
    <w:rsid w:val="00013F7B"/>
    <w:rsid w:val="00036ABD"/>
    <w:rsid w:val="00041397"/>
    <w:rsid w:val="00044BDB"/>
    <w:rsid w:val="000539C7"/>
    <w:rsid w:val="00060F32"/>
    <w:rsid w:val="000907BE"/>
    <w:rsid w:val="000A44FA"/>
    <w:rsid w:val="000B2B17"/>
    <w:rsid w:val="000B3D5E"/>
    <w:rsid w:val="000B6267"/>
    <w:rsid w:val="000D0AE6"/>
    <w:rsid w:val="000D1F82"/>
    <w:rsid w:val="000D50E0"/>
    <w:rsid w:val="000E7C2E"/>
    <w:rsid w:val="000F0590"/>
    <w:rsid w:val="000F05F9"/>
    <w:rsid w:val="000F69CF"/>
    <w:rsid w:val="00103095"/>
    <w:rsid w:val="00105D16"/>
    <w:rsid w:val="00111A0C"/>
    <w:rsid w:val="0011544D"/>
    <w:rsid w:val="00123F56"/>
    <w:rsid w:val="00132912"/>
    <w:rsid w:val="001346DB"/>
    <w:rsid w:val="00135FFB"/>
    <w:rsid w:val="00137F7C"/>
    <w:rsid w:val="00144F8D"/>
    <w:rsid w:val="00147FD1"/>
    <w:rsid w:val="00155B48"/>
    <w:rsid w:val="001644D1"/>
    <w:rsid w:val="00193820"/>
    <w:rsid w:val="00195A51"/>
    <w:rsid w:val="001A15E2"/>
    <w:rsid w:val="001A4FFC"/>
    <w:rsid w:val="001C54F2"/>
    <w:rsid w:val="001C60DF"/>
    <w:rsid w:val="001C79C8"/>
    <w:rsid w:val="001D3D17"/>
    <w:rsid w:val="001D61E9"/>
    <w:rsid w:val="001D7312"/>
    <w:rsid w:val="001E65C4"/>
    <w:rsid w:val="001F290D"/>
    <w:rsid w:val="001F4D50"/>
    <w:rsid w:val="0020428E"/>
    <w:rsid w:val="00226ADD"/>
    <w:rsid w:val="00227540"/>
    <w:rsid w:val="00246F69"/>
    <w:rsid w:val="00251365"/>
    <w:rsid w:val="00251595"/>
    <w:rsid w:val="002661E6"/>
    <w:rsid w:val="00267B18"/>
    <w:rsid w:val="00271AA1"/>
    <w:rsid w:val="00276290"/>
    <w:rsid w:val="002777C2"/>
    <w:rsid w:val="0028001E"/>
    <w:rsid w:val="00285C50"/>
    <w:rsid w:val="00287EDC"/>
    <w:rsid w:val="00290062"/>
    <w:rsid w:val="0029251C"/>
    <w:rsid w:val="002A083D"/>
    <w:rsid w:val="002B77B1"/>
    <w:rsid w:val="002C29AA"/>
    <w:rsid w:val="002C3F12"/>
    <w:rsid w:val="002E5D93"/>
    <w:rsid w:val="0030166C"/>
    <w:rsid w:val="00303D8C"/>
    <w:rsid w:val="00312905"/>
    <w:rsid w:val="00312DD0"/>
    <w:rsid w:val="00313ECA"/>
    <w:rsid w:val="0031774D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5228"/>
    <w:rsid w:val="003679BA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7C0A"/>
    <w:rsid w:val="003F1DAA"/>
    <w:rsid w:val="003F6AD6"/>
    <w:rsid w:val="0040144F"/>
    <w:rsid w:val="0043175E"/>
    <w:rsid w:val="0045287A"/>
    <w:rsid w:val="004671B1"/>
    <w:rsid w:val="0047180D"/>
    <w:rsid w:val="00472B42"/>
    <w:rsid w:val="00490530"/>
    <w:rsid w:val="00491471"/>
    <w:rsid w:val="00492C56"/>
    <w:rsid w:val="004A5AC0"/>
    <w:rsid w:val="004A5F1F"/>
    <w:rsid w:val="004B2586"/>
    <w:rsid w:val="004B5FB1"/>
    <w:rsid w:val="004C32CA"/>
    <w:rsid w:val="004C529B"/>
    <w:rsid w:val="004E4253"/>
    <w:rsid w:val="004E4599"/>
    <w:rsid w:val="004E5624"/>
    <w:rsid w:val="004F1B49"/>
    <w:rsid w:val="00500339"/>
    <w:rsid w:val="00515F62"/>
    <w:rsid w:val="00517FBE"/>
    <w:rsid w:val="00531B3E"/>
    <w:rsid w:val="005331CC"/>
    <w:rsid w:val="00533F62"/>
    <w:rsid w:val="00541EB4"/>
    <w:rsid w:val="00563970"/>
    <w:rsid w:val="0056756E"/>
    <w:rsid w:val="00570FBD"/>
    <w:rsid w:val="00573569"/>
    <w:rsid w:val="00575878"/>
    <w:rsid w:val="0058062C"/>
    <w:rsid w:val="00590A24"/>
    <w:rsid w:val="005928CD"/>
    <w:rsid w:val="005B6C22"/>
    <w:rsid w:val="005C08F7"/>
    <w:rsid w:val="005C5C26"/>
    <w:rsid w:val="005D43E7"/>
    <w:rsid w:val="005D44CA"/>
    <w:rsid w:val="005D505F"/>
    <w:rsid w:val="005E33C8"/>
    <w:rsid w:val="005E467A"/>
    <w:rsid w:val="005F238F"/>
    <w:rsid w:val="006014AA"/>
    <w:rsid w:val="006055F7"/>
    <w:rsid w:val="00607B0A"/>
    <w:rsid w:val="00622A52"/>
    <w:rsid w:val="00625DC9"/>
    <w:rsid w:val="00625DE3"/>
    <w:rsid w:val="00626174"/>
    <w:rsid w:val="00630B92"/>
    <w:rsid w:val="006341D4"/>
    <w:rsid w:val="00641B1F"/>
    <w:rsid w:val="0065015E"/>
    <w:rsid w:val="0065519A"/>
    <w:rsid w:val="00657E6F"/>
    <w:rsid w:val="006638AF"/>
    <w:rsid w:val="00664846"/>
    <w:rsid w:val="006742A2"/>
    <w:rsid w:val="00674E77"/>
    <w:rsid w:val="006900C0"/>
    <w:rsid w:val="006A0FAC"/>
    <w:rsid w:val="006A4D01"/>
    <w:rsid w:val="006B2BAC"/>
    <w:rsid w:val="006B30A9"/>
    <w:rsid w:val="006B3594"/>
    <w:rsid w:val="006C513E"/>
    <w:rsid w:val="006F28F2"/>
    <w:rsid w:val="006F4397"/>
    <w:rsid w:val="007015E1"/>
    <w:rsid w:val="007049C3"/>
    <w:rsid w:val="00707E1B"/>
    <w:rsid w:val="0072189A"/>
    <w:rsid w:val="007223A9"/>
    <w:rsid w:val="00761083"/>
    <w:rsid w:val="00790DA0"/>
    <w:rsid w:val="007A0414"/>
    <w:rsid w:val="007B5A6F"/>
    <w:rsid w:val="007C1D9B"/>
    <w:rsid w:val="007D0C69"/>
    <w:rsid w:val="007F7838"/>
    <w:rsid w:val="00800A40"/>
    <w:rsid w:val="008128E0"/>
    <w:rsid w:val="00817204"/>
    <w:rsid w:val="00825EBD"/>
    <w:rsid w:val="00826CA9"/>
    <w:rsid w:val="00830E24"/>
    <w:rsid w:val="00832843"/>
    <w:rsid w:val="00840540"/>
    <w:rsid w:val="00854606"/>
    <w:rsid w:val="00857952"/>
    <w:rsid w:val="00866050"/>
    <w:rsid w:val="00870976"/>
    <w:rsid w:val="00871740"/>
    <w:rsid w:val="00882A29"/>
    <w:rsid w:val="00887AD6"/>
    <w:rsid w:val="0089056A"/>
    <w:rsid w:val="00892AD2"/>
    <w:rsid w:val="008A4B09"/>
    <w:rsid w:val="008A6152"/>
    <w:rsid w:val="008B31E6"/>
    <w:rsid w:val="008D2FB5"/>
    <w:rsid w:val="008D4DA2"/>
    <w:rsid w:val="008F1170"/>
    <w:rsid w:val="008F5AA0"/>
    <w:rsid w:val="0093445B"/>
    <w:rsid w:val="009354B6"/>
    <w:rsid w:val="00953409"/>
    <w:rsid w:val="009612BA"/>
    <w:rsid w:val="009618FB"/>
    <w:rsid w:val="0097171D"/>
    <w:rsid w:val="009768EE"/>
    <w:rsid w:val="00980C4A"/>
    <w:rsid w:val="00981DFD"/>
    <w:rsid w:val="00990018"/>
    <w:rsid w:val="0099524B"/>
    <w:rsid w:val="009A1492"/>
    <w:rsid w:val="009B39A7"/>
    <w:rsid w:val="009D2CB6"/>
    <w:rsid w:val="009D5BFE"/>
    <w:rsid w:val="009D6829"/>
    <w:rsid w:val="009E2DAE"/>
    <w:rsid w:val="009E2E0A"/>
    <w:rsid w:val="009E3F59"/>
    <w:rsid w:val="009E700D"/>
    <w:rsid w:val="009F0601"/>
    <w:rsid w:val="00A03047"/>
    <w:rsid w:val="00A10E55"/>
    <w:rsid w:val="00A31808"/>
    <w:rsid w:val="00A42E7F"/>
    <w:rsid w:val="00A6278B"/>
    <w:rsid w:val="00A636FB"/>
    <w:rsid w:val="00A66150"/>
    <w:rsid w:val="00A6761B"/>
    <w:rsid w:val="00A71247"/>
    <w:rsid w:val="00A74C5C"/>
    <w:rsid w:val="00A76AD3"/>
    <w:rsid w:val="00A83B8A"/>
    <w:rsid w:val="00A91B3E"/>
    <w:rsid w:val="00A9509D"/>
    <w:rsid w:val="00A97B26"/>
    <w:rsid w:val="00AA1510"/>
    <w:rsid w:val="00AD6CCB"/>
    <w:rsid w:val="00AF1B2D"/>
    <w:rsid w:val="00AF5EC7"/>
    <w:rsid w:val="00B03896"/>
    <w:rsid w:val="00B2019C"/>
    <w:rsid w:val="00B25AD2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C7F5E"/>
    <w:rsid w:val="00BD195B"/>
    <w:rsid w:val="00BE1603"/>
    <w:rsid w:val="00C00055"/>
    <w:rsid w:val="00C020B1"/>
    <w:rsid w:val="00C138CE"/>
    <w:rsid w:val="00C14629"/>
    <w:rsid w:val="00C209FF"/>
    <w:rsid w:val="00C24111"/>
    <w:rsid w:val="00C301B7"/>
    <w:rsid w:val="00C314DE"/>
    <w:rsid w:val="00C4485E"/>
    <w:rsid w:val="00C46307"/>
    <w:rsid w:val="00C51294"/>
    <w:rsid w:val="00C52981"/>
    <w:rsid w:val="00C55FAB"/>
    <w:rsid w:val="00C63402"/>
    <w:rsid w:val="00C63CFF"/>
    <w:rsid w:val="00C67172"/>
    <w:rsid w:val="00C70819"/>
    <w:rsid w:val="00C83B95"/>
    <w:rsid w:val="00CA6F2A"/>
    <w:rsid w:val="00CB0CA8"/>
    <w:rsid w:val="00CB2B8A"/>
    <w:rsid w:val="00CB5B89"/>
    <w:rsid w:val="00CC2459"/>
    <w:rsid w:val="00CC2DCA"/>
    <w:rsid w:val="00CC52C1"/>
    <w:rsid w:val="00CC58F5"/>
    <w:rsid w:val="00CD6C4C"/>
    <w:rsid w:val="00CE27DB"/>
    <w:rsid w:val="00CE32B0"/>
    <w:rsid w:val="00CF74F2"/>
    <w:rsid w:val="00CF7929"/>
    <w:rsid w:val="00D03783"/>
    <w:rsid w:val="00D03CCF"/>
    <w:rsid w:val="00D03FB8"/>
    <w:rsid w:val="00D1479D"/>
    <w:rsid w:val="00D362F8"/>
    <w:rsid w:val="00D37F10"/>
    <w:rsid w:val="00D42A4A"/>
    <w:rsid w:val="00D43641"/>
    <w:rsid w:val="00D4498F"/>
    <w:rsid w:val="00D50B3D"/>
    <w:rsid w:val="00D52D1E"/>
    <w:rsid w:val="00D57BC6"/>
    <w:rsid w:val="00D6044F"/>
    <w:rsid w:val="00D70DD6"/>
    <w:rsid w:val="00D846F2"/>
    <w:rsid w:val="00DA026D"/>
    <w:rsid w:val="00DA4629"/>
    <w:rsid w:val="00DA700C"/>
    <w:rsid w:val="00DC71FB"/>
    <w:rsid w:val="00DD05D6"/>
    <w:rsid w:val="00DE3314"/>
    <w:rsid w:val="00DE492A"/>
    <w:rsid w:val="00DE7896"/>
    <w:rsid w:val="00E35537"/>
    <w:rsid w:val="00E45E66"/>
    <w:rsid w:val="00E56A8B"/>
    <w:rsid w:val="00E75289"/>
    <w:rsid w:val="00E75915"/>
    <w:rsid w:val="00E838F0"/>
    <w:rsid w:val="00E84A8E"/>
    <w:rsid w:val="00E93DA7"/>
    <w:rsid w:val="00EA45E7"/>
    <w:rsid w:val="00EC239C"/>
    <w:rsid w:val="00EC31B8"/>
    <w:rsid w:val="00ED01FA"/>
    <w:rsid w:val="00ED55BA"/>
    <w:rsid w:val="00EE2D69"/>
    <w:rsid w:val="00EE4F0D"/>
    <w:rsid w:val="00EE6458"/>
    <w:rsid w:val="00EF5A34"/>
    <w:rsid w:val="00F020BE"/>
    <w:rsid w:val="00F109E8"/>
    <w:rsid w:val="00F13BE0"/>
    <w:rsid w:val="00F14D4C"/>
    <w:rsid w:val="00F22F98"/>
    <w:rsid w:val="00F2677D"/>
    <w:rsid w:val="00F302FC"/>
    <w:rsid w:val="00F322F5"/>
    <w:rsid w:val="00F33809"/>
    <w:rsid w:val="00F40127"/>
    <w:rsid w:val="00F5091A"/>
    <w:rsid w:val="00F51737"/>
    <w:rsid w:val="00F56C12"/>
    <w:rsid w:val="00F64E83"/>
    <w:rsid w:val="00F84007"/>
    <w:rsid w:val="00F8580D"/>
    <w:rsid w:val="00F86931"/>
    <w:rsid w:val="00F97823"/>
    <w:rsid w:val="00FA5675"/>
    <w:rsid w:val="00FA6417"/>
    <w:rsid w:val="00FA769B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8CC793"/>
  <w15:docId w15:val="{B0B0240B-276D-46FC-859F-CAC051B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F4397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ind w:left="-567"/>
    </w:pPr>
  </w:style>
  <w:style w:type="character" w:styleId="Hiperligao">
    <w:name w:val="Hyperlink"/>
    <w:uiPriority w:val="99"/>
    <w:rPr>
      <w:color w:val="0000FF"/>
      <w:u w:val="single"/>
    </w:rPr>
  </w:style>
  <w:style w:type="paragraph" w:styleId="Avanodecorpodetexto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co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Avanodecorpodetexto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Inciodecarta">
    <w:name w:val="Salutation"/>
    <w:basedOn w:val="Normal"/>
    <w:next w:val="Normal"/>
  </w:style>
  <w:style w:type="paragraph" w:styleId="Listacommarcas">
    <w:name w:val="List Bullet"/>
    <w:basedOn w:val="Normal"/>
    <w:autoRedefine/>
    <w:pPr>
      <w:numPr>
        <w:numId w:val="25"/>
      </w:numPr>
    </w:pPr>
  </w:style>
  <w:style w:type="paragraph" w:styleId="Listacommarcas2">
    <w:name w:val="List Bullet 2"/>
    <w:basedOn w:val="Normal"/>
    <w:autoRedefine/>
    <w:pPr>
      <w:numPr>
        <w:numId w:val="26"/>
      </w:numPr>
    </w:pPr>
  </w:style>
  <w:style w:type="paragraph" w:styleId="Listacommarcas3">
    <w:name w:val="List Bullet 3"/>
    <w:basedOn w:val="Normal"/>
    <w:autoRedefine/>
    <w:pPr>
      <w:numPr>
        <w:numId w:val="27"/>
      </w:numPr>
    </w:pPr>
  </w:style>
  <w:style w:type="paragraph" w:styleId="Listacommarcas4">
    <w:name w:val="List Bullet 4"/>
    <w:basedOn w:val="Normal"/>
    <w:autoRedefine/>
    <w:pPr>
      <w:numPr>
        <w:numId w:val="28"/>
      </w:numPr>
    </w:pPr>
  </w:style>
  <w:style w:type="paragraph" w:styleId="Listacommarcas5">
    <w:name w:val="List Bullet 5"/>
    <w:basedOn w:val="Normal"/>
    <w:autoRedefine/>
    <w:pPr>
      <w:numPr>
        <w:numId w:val="29"/>
      </w:numPr>
    </w:pPr>
  </w:style>
  <w:style w:type="paragraph" w:styleId="Legenda">
    <w:name w:val="caption"/>
    <w:basedOn w:val="Normal"/>
    <w:next w:val="Normal"/>
    <w:pPr>
      <w:spacing w:before="120" w:after="120"/>
    </w:pPr>
    <w:rPr>
      <w:b/>
      <w:bCs/>
    </w:rPr>
  </w:style>
  <w:style w:type="paragraph" w:styleId="Data">
    <w:name w:val="Date"/>
    <w:basedOn w:val="Normal"/>
    <w:next w:val="Normal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ssinaturadecorreioeletrnico">
    <w:name w:val="E-mail Signature"/>
    <w:basedOn w:val="Normal"/>
  </w:style>
  <w:style w:type="paragraph" w:styleId="Textodenotadefim">
    <w:name w:val="endnote text"/>
    <w:basedOn w:val="Normal"/>
    <w:semiHidden/>
  </w:style>
  <w:style w:type="paragraph" w:styleId="Cabealhodanota">
    <w:name w:val="Note Heading"/>
    <w:basedOn w:val="Normal"/>
    <w:next w:val="Normal"/>
  </w:style>
  <w:style w:type="paragraph" w:styleId="Textodenotaderodap">
    <w:name w:val="footnote text"/>
    <w:basedOn w:val="Normal"/>
    <w:semiHidden/>
  </w:style>
  <w:style w:type="paragraph" w:styleId="Rematedecarta">
    <w:name w:val="Closing"/>
    <w:basedOn w:val="Normal"/>
    <w:pPr>
      <w:ind w:left="4252"/>
    </w:pPr>
  </w:style>
  <w:style w:type="paragraph" w:styleId="EndereoHTML">
    <w:name w:val="HTML Address"/>
    <w:basedOn w:val="Normal"/>
    <w:rPr>
      <w:i/>
      <w:iCs/>
    </w:rPr>
  </w:style>
  <w:style w:type="paragraph" w:styleId="HTMLpr-formatado">
    <w:name w:val="HTML Preformatted"/>
    <w:basedOn w:val="Normal"/>
    <w:rPr>
      <w:rFonts w:ascii="Courier New" w:hAnsi="Courier New" w:cs="Courier New"/>
    </w:rPr>
  </w:style>
  <w:style w:type="paragraph" w:styleId="ndiceremissivo1">
    <w:name w:val="index 1"/>
    <w:basedOn w:val="Normal"/>
    <w:next w:val="Normal"/>
    <w:autoRedefine/>
    <w:semiHidden/>
    <w:pPr>
      <w:ind w:left="200" w:hanging="200"/>
    </w:pPr>
  </w:style>
  <w:style w:type="paragraph" w:styleId="ndiceremissivo2">
    <w:name w:val="index 2"/>
    <w:basedOn w:val="Normal"/>
    <w:next w:val="Normal"/>
    <w:autoRedefine/>
    <w:semiHidden/>
    <w:pPr>
      <w:ind w:left="400" w:hanging="200"/>
    </w:pPr>
  </w:style>
  <w:style w:type="paragraph" w:styleId="ndiceremissivo3">
    <w:name w:val="index 3"/>
    <w:basedOn w:val="Normal"/>
    <w:next w:val="Normal"/>
    <w:autoRedefine/>
    <w:semiHidden/>
    <w:pPr>
      <w:ind w:left="600" w:hanging="200"/>
    </w:pPr>
  </w:style>
  <w:style w:type="paragraph" w:styleId="ndiceremissivo4">
    <w:name w:val="index 4"/>
    <w:basedOn w:val="Normal"/>
    <w:next w:val="Normal"/>
    <w:autoRedefine/>
    <w:semiHidden/>
    <w:pPr>
      <w:ind w:left="800" w:hanging="200"/>
    </w:pPr>
  </w:style>
  <w:style w:type="paragraph" w:styleId="ndiceremissivo5">
    <w:name w:val="index 5"/>
    <w:basedOn w:val="Normal"/>
    <w:next w:val="Normal"/>
    <w:autoRedefine/>
    <w:semiHidden/>
    <w:pPr>
      <w:ind w:left="1000" w:hanging="200"/>
    </w:pPr>
  </w:style>
  <w:style w:type="paragraph" w:styleId="ndiceremissivo6">
    <w:name w:val="index 6"/>
    <w:basedOn w:val="Normal"/>
    <w:next w:val="Normal"/>
    <w:autoRedefine/>
    <w:semiHidden/>
    <w:pPr>
      <w:ind w:left="1200" w:hanging="200"/>
    </w:pPr>
  </w:style>
  <w:style w:type="paragraph" w:styleId="ndiceremissivo7">
    <w:name w:val="index 7"/>
    <w:basedOn w:val="Normal"/>
    <w:next w:val="Normal"/>
    <w:autoRedefine/>
    <w:semiHidden/>
    <w:pPr>
      <w:ind w:left="1400" w:hanging="200"/>
    </w:pPr>
  </w:style>
  <w:style w:type="paragraph" w:styleId="ndiceremissivo8">
    <w:name w:val="index 8"/>
    <w:basedOn w:val="Normal"/>
    <w:next w:val="Normal"/>
    <w:autoRedefine/>
    <w:semiHidden/>
    <w:pPr>
      <w:ind w:left="1600" w:hanging="200"/>
    </w:pPr>
  </w:style>
  <w:style w:type="paragraph" w:styleId="ndiceremissivo9">
    <w:name w:val="index 9"/>
    <w:basedOn w:val="Normal"/>
    <w:next w:val="Normal"/>
    <w:autoRedefine/>
    <w:semiHidden/>
    <w:pPr>
      <w:ind w:left="1800" w:hanging="200"/>
    </w:pPr>
  </w:style>
  <w:style w:type="paragraph" w:styleId="Cabealhodendiceremissivo">
    <w:name w:val="index heading"/>
    <w:basedOn w:val="Normal"/>
    <w:next w:val="ndiceremissivo1"/>
    <w:semiHidden/>
    <w:rPr>
      <w:rFonts w:cs="Arial"/>
      <w:b/>
      <w:bCs/>
    </w:rPr>
  </w:style>
  <w:style w:type="paragraph" w:styleId="Textodecomentrio">
    <w:name w:val="annotation text"/>
    <w:basedOn w:val="Normal"/>
    <w:link w:val="TextodecomentrioCarter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30"/>
      </w:numPr>
    </w:pPr>
  </w:style>
  <w:style w:type="paragraph" w:styleId="Listanumerada2">
    <w:name w:val="List Number 2"/>
    <w:basedOn w:val="Normal"/>
    <w:pPr>
      <w:numPr>
        <w:numId w:val="31"/>
      </w:numPr>
    </w:pPr>
  </w:style>
  <w:style w:type="paragraph" w:styleId="Listanumerada3">
    <w:name w:val="List Number 3"/>
    <w:basedOn w:val="Normal"/>
    <w:pPr>
      <w:numPr>
        <w:numId w:val="32"/>
      </w:numPr>
    </w:pPr>
  </w:style>
  <w:style w:type="paragraph" w:styleId="Listanumerada4">
    <w:name w:val="List Number 4"/>
    <w:basedOn w:val="Normal"/>
    <w:pPr>
      <w:numPr>
        <w:numId w:val="33"/>
      </w:numPr>
    </w:pPr>
  </w:style>
  <w:style w:type="paragraph" w:styleId="Listanumerada5">
    <w:name w:val="List Number 5"/>
    <w:basedOn w:val="Normal"/>
    <w:pPr>
      <w:numPr>
        <w:numId w:val="34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mples">
    <w:name w:val="Plain Text"/>
    <w:basedOn w:val="Normal"/>
    <w:rPr>
      <w:rFonts w:ascii="Courier New" w:hAnsi="Courier New" w:cs="Courier New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Avan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Primeiroavanodecorpodetexto">
    <w:name w:val="Body Text First Indent"/>
    <w:basedOn w:val="Corpodetex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eiroavanodecorpodetexto2">
    <w:name w:val="Body Text First Indent 2"/>
    <w:basedOn w:val="Avanodecorpodetexto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etente">
    <w:name w:val="envelope return"/>
    <w:basedOn w:val="Normal"/>
    <w:rPr>
      <w:rFonts w:cs="Arial"/>
    </w:rPr>
  </w:style>
  <w:style w:type="paragraph" w:styleId="Destinatrio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ssinatura">
    <w:name w:val="Signature"/>
    <w:basedOn w:val="Normal"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ndice1">
    <w:name w:val="toc 1"/>
    <w:basedOn w:val="Normal"/>
    <w:next w:val="Normal"/>
    <w:autoRedefine/>
    <w:semiHidden/>
  </w:style>
  <w:style w:type="paragraph" w:styleId="ndice2">
    <w:name w:val="toc 2"/>
    <w:basedOn w:val="Normal"/>
    <w:next w:val="Normal"/>
    <w:autoRedefine/>
    <w:semiHidden/>
    <w:pPr>
      <w:ind w:left="200"/>
    </w:pPr>
  </w:style>
  <w:style w:type="paragraph" w:styleId="ndice3">
    <w:name w:val="toc 3"/>
    <w:basedOn w:val="Normal"/>
    <w:next w:val="Normal"/>
    <w:autoRedefine/>
    <w:semiHidden/>
    <w:pPr>
      <w:ind w:left="400"/>
    </w:p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Avanodecorpodetexto"/>
    <w:rsid w:val="003A491B"/>
    <w:pPr>
      <w:ind w:left="-567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vanodecorpodetexto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vanodecorpodetexto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rsid w:val="006A4D01"/>
    <w:pPr>
      <w:spacing w:after="360"/>
    </w:pPr>
    <w:rPr>
      <w:b/>
    </w:rPr>
  </w:style>
  <w:style w:type="paragraph" w:customStyle="1" w:styleId="AufzhlungPM">
    <w:name w:val="Aufzählung PM"/>
    <w:basedOn w:val="Avanodecorpodetexto"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rsid w:val="006A4D01"/>
  </w:style>
  <w:style w:type="paragraph" w:customStyle="1" w:styleId="Formatvorlage1">
    <w:name w:val="Formatvorlage1"/>
    <w:basedOn w:val="Avanodecorpodetex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vanodecorpodetexto"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cionar">
    <w:name w:val="Mention"/>
    <w:basedOn w:val="Tipodeletrapredefinidodopar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2BAC"/>
    <w:rPr>
      <w:rFonts w:ascii="Arial" w:hAnsi="Arial"/>
    </w:rPr>
  </w:style>
  <w:style w:type="paragraph" w:styleId="Rodap">
    <w:name w:val="footer"/>
    <w:basedOn w:val="Normal"/>
    <w:link w:val="RodapCarte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2BAC"/>
    <w:rPr>
      <w:rFonts w:ascii="Arial" w:hAnsi="Aria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6CA9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6CA9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826CA9"/>
    <w:rPr>
      <w:rFonts w:ascii="Arial" w:hAnsi="Arial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6CA9"/>
    <w:rPr>
      <w:rFonts w:ascii="Arial" w:hAnsi="Arial"/>
      <w:b/>
      <w:bCs/>
    </w:rPr>
  </w:style>
  <w:style w:type="table" w:styleId="TabeladeGrelha4-Destaque1">
    <w:name w:val="Grid Table 4 Accent 1"/>
    <w:basedOn w:val="Tabelanormal"/>
    <w:uiPriority w:val="49"/>
    <w:rsid w:val="00826C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826CA9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volo@aemp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tos.aempress.com/Devolo/Jogar-na-nuve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volo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NAP-TVS463\AEMpress\Templates\devol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9EBA7BB8-3859-4E89-B400-B155EA9C1460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devolo.dotx</Template>
  <TotalTime>127</TotalTime>
  <Pages>2</Pages>
  <Words>536</Words>
  <Characters>3009</Characters>
  <Application>Microsoft Office Word</Application>
  <DocSecurity>0</DocSecurity>
  <Lines>25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Cabeçalhos</vt:lpstr>
      </vt:variant>
      <vt:variant>
        <vt:i4>6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9" baseType="lpstr">
      <vt:lpstr/>
      <vt:lpstr>Jogar na nuvem e porque isso requer uma poderosa rede doméstica</vt:lpstr>
      <vt:lpstr/>
      <vt:lpstr>    O futuro dos videojogos na nuvem </vt:lpstr>
      <vt:lpstr>    Muitas aspirações, um obstáculo</vt:lpstr>
      <vt:lpstr>    O Magic prepara o caminho</vt:lpstr>
      <vt:lpstr>    Preços e disponibilidade</vt:lpstr>
      <vt:lpstr/>
      <vt:lpstr/>
    </vt:vector>
  </TitlesOfParts>
  <Company>devolo AG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Diogo Ribeiro</dc:creator>
  <cp:lastModifiedBy>Nuno Ramos</cp:lastModifiedBy>
  <cp:revision>35</cp:revision>
  <cp:lastPrinted>2008-10-10T08:46:00Z</cp:lastPrinted>
  <dcterms:created xsi:type="dcterms:W3CDTF">2019-05-10T14:07:00Z</dcterms:created>
  <dcterms:modified xsi:type="dcterms:W3CDTF">2019-10-18T10:55:00Z</dcterms:modified>
</cp:coreProperties>
</file>